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15A492" w14:textId="77777777" w:rsidR="00A43515" w:rsidRDefault="00000000">
      <w:pPr>
        <w:jc w:val="center"/>
        <w:rPr>
          <w:rFonts w:ascii="Montserrat" w:eastAsia="Montserrat" w:hAnsi="Montserrat" w:cs="Montserrat"/>
          <w:b/>
          <w:bCs/>
          <w:sz w:val="26"/>
          <w:szCs w:val="26"/>
        </w:rPr>
      </w:pPr>
      <w:r>
        <w:rPr>
          <w:rFonts w:ascii="Montserrat" w:eastAsia="Montserrat" w:hAnsi="Montserrat" w:cs="Montserrat"/>
          <w:b/>
          <w:bCs/>
          <w:sz w:val="26"/>
          <w:szCs w:val="26"/>
        </w:rPr>
        <w:t xml:space="preserve">Motorola presenta cuatro nuevos accesorios para la franquicia moto </w:t>
      </w:r>
      <w:proofErr w:type="spellStart"/>
      <w:r>
        <w:rPr>
          <w:rFonts w:ascii="Montserrat" w:eastAsia="Montserrat" w:hAnsi="Montserrat" w:cs="Montserrat"/>
          <w:b/>
          <w:bCs/>
          <w:sz w:val="26"/>
          <w:szCs w:val="26"/>
        </w:rPr>
        <w:t>things</w:t>
      </w:r>
      <w:proofErr w:type="spellEnd"/>
      <w:r>
        <w:rPr>
          <w:rFonts w:ascii="Montserrat" w:eastAsia="Montserrat" w:hAnsi="Montserrat" w:cs="Montserrat"/>
          <w:b/>
          <w:bCs/>
          <w:sz w:val="26"/>
          <w:szCs w:val="26"/>
        </w:rPr>
        <w:t xml:space="preserve"> en el CES 2026</w:t>
      </w:r>
    </w:p>
    <w:p w14:paraId="175768BB" w14:textId="77777777" w:rsidR="00A43515" w:rsidRDefault="00A43515">
      <w:pPr>
        <w:rPr>
          <w:rFonts w:ascii="Montserrat" w:eastAsia="Montserrat" w:hAnsi="Montserrat" w:cs="Montserrat"/>
          <w:b/>
          <w:bCs/>
          <w:sz w:val="18"/>
          <w:szCs w:val="18"/>
        </w:rPr>
      </w:pPr>
    </w:p>
    <w:p w14:paraId="0F5992CC" w14:textId="21DE9ECA" w:rsidR="00A43515" w:rsidRPr="00204229" w:rsidRDefault="00000000">
      <w:pPr>
        <w:rPr>
          <w:rFonts w:ascii="Montserrat" w:eastAsia="Montserrat" w:hAnsi="Montserrat" w:cs="Montserrat"/>
          <w:sz w:val="18"/>
          <w:szCs w:val="18"/>
        </w:rPr>
      </w:pPr>
      <w:r>
        <w:rPr>
          <w:rFonts w:ascii="Montserrat" w:eastAsia="Montserrat" w:hAnsi="Montserrat" w:cs="Montserrat"/>
          <w:sz w:val="18"/>
          <w:szCs w:val="18"/>
        </w:rPr>
        <w:t xml:space="preserve">Motorola amplía su ecosistema de dispositivos conectados en el CES 2026 con el lanzamiento de cuatro nuevos accesorios bajo la franquicia moto </w:t>
      </w:r>
      <w:proofErr w:type="spellStart"/>
      <w:r>
        <w:rPr>
          <w:rFonts w:ascii="Montserrat" w:eastAsia="Montserrat" w:hAnsi="Montserrat" w:cs="Montserrat"/>
          <w:sz w:val="18"/>
          <w:szCs w:val="18"/>
        </w:rPr>
        <w:t>things</w:t>
      </w:r>
      <w:proofErr w:type="spellEnd"/>
      <w:r w:rsidRPr="00204229">
        <w:rPr>
          <w:rFonts w:ascii="Montserrat" w:eastAsia="Montserrat" w:hAnsi="Montserrat" w:cs="Montserrat"/>
          <w:sz w:val="18"/>
          <w:szCs w:val="18"/>
        </w:rPr>
        <w:t xml:space="preserve">: el </w:t>
      </w:r>
      <w:r w:rsidR="00204229">
        <w:rPr>
          <w:rFonts w:ascii="Montserrat" w:eastAsia="Montserrat" w:hAnsi="Montserrat" w:cs="Montserrat"/>
          <w:sz w:val="18"/>
          <w:szCs w:val="18"/>
        </w:rPr>
        <w:t>altavoz</w:t>
      </w:r>
      <w:r w:rsidRPr="00204229">
        <w:rPr>
          <w:rFonts w:ascii="Montserrat" w:eastAsia="Montserrat" w:hAnsi="Montserrat" w:cs="Montserrat"/>
          <w:sz w:val="18"/>
          <w:szCs w:val="18"/>
        </w:rPr>
        <w:t xml:space="preserve"> moto </w:t>
      </w:r>
      <w:proofErr w:type="spellStart"/>
      <w:r w:rsidRPr="00204229">
        <w:rPr>
          <w:rFonts w:ascii="Montserrat" w:eastAsia="Montserrat" w:hAnsi="Montserrat" w:cs="Montserrat"/>
          <w:sz w:val="18"/>
          <w:szCs w:val="18"/>
        </w:rPr>
        <w:t>sound</w:t>
      </w:r>
      <w:proofErr w:type="spellEnd"/>
      <w:r w:rsidRPr="00204229">
        <w:rPr>
          <w:rFonts w:ascii="Montserrat" w:eastAsia="Montserrat" w:hAnsi="Montserrat" w:cs="Montserrat"/>
          <w:sz w:val="18"/>
          <w:szCs w:val="18"/>
        </w:rPr>
        <w:t xml:space="preserve"> </w:t>
      </w:r>
      <w:proofErr w:type="spellStart"/>
      <w:r w:rsidRPr="00204229">
        <w:rPr>
          <w:rFonts w:ascii="Montserrat" w:eastAsia="Montserrat" w:hAnsi="Montserrat" w:cs="Montserrat"/>
          <w:sz w:val="18"/>
          <w:szCs w:val="18"/>
        </w:rPr>
        <w:t>flow</w:t>
      </w:r>
      <w:proofErr w:type="spellEnd"/>
      <w:r w:rsidRPr="00204229">
        <w:rPr>
          <w:rFonts w:ascii="Montserrat" w:eastAsia="Montserrat" w:hAnsi="Montserrat" w:cs="Montserrat"/>
          <w:sz w:val="18"/>
          <w:szCs w:val="18"/>
        </w:rPr>
        <w:t xml:space="preserve">, </w:t>
      </w:r>
      <w:proofErr w:type="gramStart"/>
      <w:r w:rsidRPr="00204229">
        <w:rPr>
          <w:rFonts w:ascii="Montserrat" w:eastAsia="Montserrat" w:hAnsi="Montserrat" w:cs="Montserrat"/>
          <w:sz w:val="18"/>
          <w:szCs w:val="18"/>
        </w:rPr>
        <w:t>el moto</w:t>
      </w:r>
      <w:proofErr w:type="gramEnd"/>
      <w:r w:rsidRPr="00204229">
        <w:rPr>
          <w:rFonts w:ascii="Montserrat" w:eastAsia="Montserrat" w:hAnsi="Montserrat" w:cs="Montserrat"/>
          <w:sz w:val="18"/>
          <w:szCs w:val="18"/>
        </w:rPr>
        <w:t xml:space="preserve"> </w:t>
      </w:r>
      <w:proofErr w:type="spellStart"/>
      <w:r w:rsidRPr="00204229">
        <w:rPr>
          <w:rFonts w:ascii="Montserrat" w:eastAsia="Montserrat" w:hAnsi="Montserrat" w:cs="Montserrat"/>
          <w:sz w:val="18"/>
          <w:szCs w:val="18"/>
        </w:rPr>
        <w:t>watch</w:t>
      </w:r>
      <w:proofErr w:type="spellEnd"/>
      <w:r w:rsidRPr="00204229">
        <w:rPr>
          <w:rFonts w:ascii="Montserrat" w:eastAsia="Montserrat" w:hAnsi="Montserrat" w:cs="Montserrat"/>
          <w:sz w:val="18"/>
          <w:szCs w:val="18"/>
        </w:rPr>
        <w:t xml:space="preserve">, </w:t>
      </w:r>
      <w:proofErr w:type="gramStart"/>
      <w:r w:rsidRPr="00204229">
        <w:rPr>
          <w:rFonts w:ascii="Montserrat" w:eastAsia="Montserrat" w:hAnsi="Montserrat" w:cs="Montserrat"/>
          <w:sz w:val="18"/>
          <w:szCs w:val="18"/>
        </w:rPr>
        <w:t>el moto</w:t>
      </w:r>
      <w:proofErr w:type="gramEnd"/>
      <w:r w:rsidRPr="00204229">
        <w:rPr>
          <w:rFonts w:ascii="Montserrat" w:eastAsia="Montserrat" w:hAnsi="Montserrat" w:cs="Montserrat"/>
          <w:sz w:val="18"/>
          <w:szCs w:val="18"/>
        </w:rPr>
        <w:t xml:space="preserve"> pen ultra y la moto tag 2. Desde el altavoz/parlante hasta el lápiz óptico, estos dispositivos conectados son adaptables, significativos y están a la vanguardia con colores seleccionados por Pantone y acabados de primera calidad. </w:t>
      </w:r>
    </w:p>
    <w:p w14:paraId="7A614CCF" w14:textId="77777777" w:rsidR="00A43515" w:rsidRPr="00204229" w:rsidRDefault="00A43515">
      <w:pPr>
        <w:rPr>
          <w:rFonts w:ascii="Montserrat" w:eastAsia="Montserrat" w:hAnsi="Montserrat" w:cs="Montserrat"/>
          <w:sz w:val="18"/>
          <w:szCs w:val="18"/>
        </w:rPr>
      </w:pPr>
    </w:p>
    <w:p w14:paraId="01CCA3F4" w14:textId="77777777" w:rsidR="00A43515" w:rsidRDefault="00000000">
      <w:pPr>
        <w:rPr>
          <w:rFonts w:ascii="Montserrat" w:eastAsia="Montserrat" w:hAnsi="Montserrat" w:cs="Montserrat"/>
          <w:sz w:val="18"/>
          <w:szCs w:val="18"/>
        </w:rPr>
      </w:pPr>
      <w:r w:rsidRPr="00204229">
        <w:rPr>
          <w:rFonts w:ascii="Montserrat" w:eastAsia="Montserrat" w:hAnsi="Montserrat" w:cs="Montserrat"/>
          <w:sz w:val="18"/>
          <w:szCs w:val="18"/>
        </w:rPr>
        <w:t>Esta combinación mantiene a los usuarios al día, para que puedan estar presentes y a la vanguardia</w:t>
      </w:r>
      <w:r>
        <w:rPr>
          <w:rFonts w:ascii="Montserrat" w:eastAsia="Montserrat" w:hAnsi="Montserrat" w:cs="Montserrat"/>
          <w:sz w:val="18"/>
          <w:szCs w:val="18"/>
        </w:rPr>
        <w:t xml:space="preserve"> de la moda. Estos productos refuerzan la visión de la marca de integrar diseño, conectividad e inteligencia en experiencias cotidianas, con acabados premium y colores seleccionados por Pantone.</w:t>
      </w:r>
    </w:p>
    <w:p w14:paraId="22BA79C5" w14:textId="77777777" w:rsidR="00A43515" w:rsidRDefault="00A43515">
      <w:pPr>
        <w:rPr>
          <w:rFonts w:ascii="Montserrat" w:eastAsia="Montserrat" w:hAnsi="Montserrat" w:cs="Montserrat"/>
          <w:sz w:val="18"/>
          <w:szCs w:val="18"/>
        </w:rPr>
      </w:pPr>
    </w:p>
    <w:p w14:paraId="66DE41E6" w14:textId="77777777" w:rsidR="00A43515" w:rsidRDefault="00000000">
      <w:pPr>
        <w:rPr>
          <w:rFonts w:ascii="Montserrat" w:eastAsia="Montserrat" w:hAnsi="Montserrat" w:cs="Montserrat"/>
          <w:sz w:val="18"/>
          <w:szCs w:val="18"/>
        </w:rPr>
      </w:pPr>
      <w:r>
        <w:rPr>
          <w:noProof/>
        </w:rPr>
        <mc:AlternateContent>
          <mc:Choice Requires="wps">
            <w:drawing>
              <wp:inline distT="0" distB="0" distL="0" distR="0" wp14:anchorId="63911431" wp14:editId="4FC07873">
                <wp:extent cx="5953125" cy="28575"/>
                <wp:effectExtent l="0" t="0" r="0" b="0"/>
                <wp:docPr id="2" name="Rectangle 2"/>
                <wp:cNvGraphicFramePr/>
                <a:graphic xmlns:a="http://schemas.openxmlformats.org/drawingml/2006/main">
                  <a:graphicData uri="http://schemas.microsoft.com/office/word/2010/wordprocessingShape">
                    <wps:wsp>
                      <wps:cNvSpPr/>
                      <wps:spPr>
                        <a:xfrm>
                          <a:off x="2374200" y="3770460"/>
                          <a:ext cx="5943600" cy="19080"/>
                        </a:xfrm>
                        <a:prstGeom prst="rect">
                          <a:avLst/>
                        </a:prstGeom>
                        <a:solidFill>
                          <a:srgbClr val="A0A0A0"/>
                        </a:solidFill>
                        <a:ln>
                          <a:noFill/>
                        </a:ln>
                      </wps:spPr>
                      <wps:txbx>
                        <w:txbxContent>
                          <w:p w14:paraId="40B08682" w14:textId="77777777" w:rsidR="00A43515" w:rsidRDefault="00A43515">
                            <w:pPr>
                              <w:spacing w:line="240" w:lineRule="auto"/>
                              <w:textDirection w:val="btLr"/>
                            </w:pPr>
                          </w:p>
                        </w:txbxContent>
                      </wps:txbx>
                      <wps:bodyPr spcFirstLastPara="1" wrap="square" lIns="91425" tIns="91425" rIns="91425" bIns="91425" anchor="ctr" anchorCtr="0">
                        <a:noAutofit/>
                      </wps:bodyPr>
                    </wps:wsp>
                  </a:graphicData>
                </a:graphic>
              </wp:inline>
            </w:drawing>
          </mc:Choice>
          <mc:Fallback>
            <w:pict>
              <v:rect w14:anchorId="63911431" id="Rectangle 2" o:spid="_x0000_s1026" style="width:468.75pt;height:2.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" fillcolor="#a0a0a0" stroked="f">
                <v:textbox inset="2.53958mm,2.53958mm,2.53958mm,2.53958mm">
                  <w:txbxContent>
                    <w:p w14:paraId="40B08682" w14:textId="77777777" w:rsidR="00A43515" w:rsidRDefault="00A43515">
                      <w:pPr>
                        <w:spacing w:line="240" w:lineRule="auto"/>
                        <w:textDirection w:val="btLr"/>
                      </w:pPr>
                    </w:p>
                  </w:txbxContent>
                </v:textbox>
                <w10:anchorlock/>
              </v:rect>
            </w:pict>
          </mc:Fallback>
        </mc:AlternateContent>
      </w:r>
    </w:p>
    <w:p w14:paraId="77930266" w14:textId="77777777" w:rsidR="00A43515" w:rsidRDefault="00A43515">
      <w:pPr>
        <w:rPr>
          <w:rFonts w:ascii="Montserrat" w:eastAsia="Montserrat" w:hAnsi="Montserrat" w:cs="Montserrat"/>
          <w:sz w:val="18"/>
          <w:szCs w:val="18"/>
        </w:rPr>
      </w:pPr>
    </w:p>
    <w:p w14:paraId="5DCFE7D5" w14:textId="77777777" w:rsidR="00A43515" w:rsidRDefault="00000000">
      <w:pPr>
        <w:rPr>
          <w:rFonts w:ascii="Montserrat" w:eastAsia="Montserrat" w:hAnsi="Montserrat" w:cs="Montserrat"/>
          <w:sz w:val="18"/>
          <w:szCs w:val="18"/>
        </w:rPr>
      </w:pPr>
      <w:r>
        <w:rPr>
          <w:rFonts w:ascii="Montserrat" w:eastAsia="Montserrat" w:hAnsi="Montserrat" w:cs="Montserrat"/>
          <w:b/>
          <w:bCs/>
          <w:sz w:val="18"/>
          <w:szCs w:val="18"/>
        </w:rPr>
        <w:t>Resumen:</w:t>
      </w:r>
      <w:r>
        <w:rPr>
          <w:rFonts w:ascii="Montserrat" w:eastAsia="Montserrat" w:hAnsi="Montserrat" w:cs="Montserrat"/>
          <w:sz w:val="18"/>
          <w:szCs w:val="18"/>
        </w:rPr>
        <w:t xml:space="preserve"> </w:t>
      </w:r>
    </w:p>
    <w:p w14:paraId="0BFDBC0F" w14:textId="77777777" w:rsidR="00A43515" w:rsidRDefault="00A43515">
      <w:pPr>
        <w:rPr>
          <w:rFonts w:ascii="Montserrat" w:eastAsia="Montserrat" w:hAnsi="Montserrat" w:cs="Montserrat"/>
          <w:sz w:val="18"/>
          <w:szCs w:val="18"/>
        </w:rPr>
      </w:pPr>
    </w:p>
    <w:p w14:paraId="20245196" w14:textId="6A02B5A5" w:rsidR="00A43515" w:rsidRDefault="00000000">
      <w:pPr>
        <w:numPr>
          <w:ilvl w:val="0"/>
          <w:numId w:val="1"/>
        </w:numPr>
        <w:spacing w:line="240" w:lineRule="auto"/>
        <w:rPr>
          <w:rFonts w:ascii="Montserrat" w:eastAsia="Montserrat" w:hAnsi="Montserrat" w:cs="Montserrat"/>
        </w:rPr>
      </w:pPr>
      <w:r>
        <w:rPr>
          <w:rFonts w:ascii="Montserrat" w:eastAsia="Montserrat" w:hAnsi="Montserrat" w:cs="Montserrat"/>
          <w:sz w:val="18"/>
          <w:szCs w:val="18"/>
        </w:rPr>
        <w:t xml:space="preserve">Motorola amplía la gama </w:t>
      </w:r>
      <w:r>
        <w:rPr>
          <w:rFonts w:ascii="Montserrat" w:eastAsia="Montserrat" w:hAnsi="Montserrat" w:cs="Montserrat"/>
          <w:b/>
          <w:bCs/>
          <w:sz w:val="18"/>
          <w:szCs w:val="18"/>
        </w:rPr>
        <w:t xml:space="preserve">moto </w:t>
      </w:r>
      <w:proofErr w:type="spellStart"/>
      <w:r>
        <w:rPr>
          <w:rFonts w:ascii="Montserrat" w:eastAsia="Montserrat" w:hAnsi="Montserrat" w:cs="Montserrat"/>
          <w:b/>
          <w:bCs/>
          <w:sz w:val="18"/>
          <w:szCs w:val="18"/>
        </w:rPr>
        <w:t>things</w:t>
      </w:r>
      <w:proofErr w:type="spellEnd"/>
      <w:r>
        <w:rPr>
          <w:rFonts w:ascii="Montserrat" w:eastAsia="Montserrat" w:hAnsi="Montserrat" w:cs="Montserrat"/>
          <w:b/>
          <w:bCs/>
          <w:sz w:val="18"/>
          <w:szCs w:val="18"/>
        </w:rPr>
        <w:t xml:space="preserve"> </w:t>
      </w:r>
      <w:r>
        <w:rPr>
          <w:rFonts w:ascii="Montserrat" w:eastAsia="Montserrat" w:hAnsi="Montserrat" w:cs="Montserrat"/>
          <w:sz w:val="18"/>
          <w:szCs w:val="18"/>
        </w:rPr>
        <w:t xml:space="preserve">con su </w:t>
      </w:r>
      <w:r w:rsidRPr="00204229">
        <w:rPr>
          <w:rFonts w:ascii="Montserrat" w:eastAsia="Montserrat" w:hAnsi="Montserrat" w:cs="Montserrat"/>
          <w:sz w:val="18"/>
          <w:szCs w:val="18"/>
        </w:rPr>
        <w:t xml:space="preserve">primer </w:t>
      </w:r>
      <w:r w:rsidR="00204229">
        <w:rPr>
          <w:rFonts w:ascii="Montserrat" w:eastAsia="Montserrat" w:hAnsi="Montserrat" w:cs="Montserrat"/>
          <w:sz w:val="18"/>
          <w:szCs w:val="18"/>
        </w:rPr>
        <w:t>altavoz</w:t>
      </w:r>
      <w:r w:rsidRPr="00204229">
        <w:rPr>
          <w:rFonts w:ascii="Montserrat" w:eastAsia="Montserrat" w:hAnsi="Montserrat" w:cs="Montserrat"/>
          <w:sz w:val="18"/>
          <w:szCs w:val="18"/>
        </w:rPr>
        <w:t xml:space="preserve"> y un lápiz óptico, un</w:t>
      </w:r>
      <w:r>
        <w:rPr>
          <w:rFonts w:ascii="Montserrat" w:eastAsia="Montserrat" w:hAnsi="Montserrat" w:cs="Montserrat"/>
          <w:sz w:val="18"/>
          <w:szCs w:val="18"/>
        </w:rPr>
        <w:t xml:space="preserve"> nuevo reloj y una etiqueta inteligente.</w:t>
      </w:r>
    </w:p>
    <w:p w14:paraId="2C5A9B92" w14:textId="77777777" w:rsidR="00A43515" w:rsidRDefault="00000000">
      <w:pPr>
        <w:numPr>
          <w:ilvl w:val="0"/>
          <w:numId w:val="1"/>
        </w:numPr>
        <w:spacing w:line="240" w:lineRule="auto"/>
        <w:rPr>
          <w:rFonts w:ascii="Montserrat" w:eastAsia="Montserrat" w:hAnsi="Montserrat" w:cs="Montserrat"/>
        </w:rPr>
      </w:pPr>
      <w:proofErr w:type="gramStart"/>
      <w:r>
        <w:rPr>
          <w:rFonts w:ascii="Montserrat" w:eastAsia="Montserrat" w:hAnsi="Montserrat" w:cs="Montserrat"/>
          <w:sz w:val="18"/>
          <w:szCs w:val="18"/>
        </w:rPr>
        <w:t xml:space="preserve">El </w:t>
      </w:r>
      <w:r>
        <w:rPr>
          <w:rFonts w:ascii="Montserrat" w:eastAsia="Montserrat" w:hAnsi="Montserrat" w:cs="Montserrat"/>
          <w:b/>
          <w:bCs/>
          <w:sz w:val="18"/>
          <w:szCs w:val="18"/>
        </w:rPr>
        <w:t>moto</w:t>
      </w:r>
      <w:proofErr w:type="gramEnd"/>
      <w:r>
        <w:rPr>
          <w:rFonts w:ascii="Montserrat" w:eastAsia="Montserrat" w:hAnsi="Montserrat" w:cs="Montserrat"/>
          <w:b/>
          <w:bCs/>
          <w:sz w:val="18"/>
          <w:szCs w:val="18"/>
        </w:rPr>
        <w:t xml:space="preserve"> </w:t>
      </w:r>
      <w:proofErr w:type="spellStart"/>
      <w:r>
        <w:rPr>
          <w:rFonts w:ascii="Montserrat" w:eastAsia="Montserrat" w:hAnsi="Montserrat" w:cs="Montserrat"/>
          <w:b/>
          <w:bCs/>
          <w:sz w:val="18"/>
          <w:szCs w:val="18"/>
        </w:rPr>
        <w:t>sound</w:t>
      </w:r>
      <w:proofErr w:type="spellEnd"/>
      <w:r>
        <w:rPr>
          <w:rFonts w:ascii="Montserrat" w:eastAsia="Montserrat" w:hAnsi="Montserrat" w:cs="Montserrat"/>
          <w:b/>
          <w:bCs/>
          <w:sz w:val="18"/>
          <w:szCs w:val="18"/>
        </w:rPr>
        <w:t xml:space="preserve"> </w:t>
      </w:r>
      <w:proofErr w:type="spellStart"/>
      <w:r>
        <w:rPr>
          <w:rFonts w:ascii="Montserrat" w:eastAsia="Montserrat" w:hAnsi="Montserrat" w:cs="Montserrat"/>
          <w:b/>
          <w:bCs/>
          <w:sz w:val="18"/>
          <w:szCs w:val="18"/>
        </w:rPr>
        <w:t>flow</w:t>
      </w:r>
      <w:proofErr w:type="spellEnd"/>
      <w:r>
        <w:rPr>
          <w:rFonts w:ascii="Montserrat" w:eastAsia="Montserrat" w:hAnsi="Montserrat" w:cs="Montserrat"/>
          <w:sz w:val="18"/>
          <w:szCs w:val="18"/>
        </w:rPr>
        <w:t xml:space="preserve"> primer altavoz de Motorola con </w:t>
      </w:r>
      <w:proofErr w:type="spellStart"/>
      <w:r>
        <w:rPr>
          <w:rFonts w:ascii="Montserrat" w:eastAsia="Montserrat" w:hAnsi="Montserrat" w:cs="Montserrat"/>
          <w:sz w:val="18"/>
          <w:szCs w:val="18"/>
        </w:rPr>
        <w:t>Sound</w:t>
      </w:r>
      <w:proofErr w:type="spellEnd"/>
      <w:r>
        <w:rPr>
          <w:rFonts w:ascii="Montserrat" w:eastAsia="Montserrat" w:hAnsi="Montserrat" w:cs="Montserrat"/>
          <w:sz w:val="18"/>
          <w:szCs w:val="18"/>
        </w:rPr>
        <w:t xml:space="preserve"> </w:t>
      </w:r>
      <w:proofErr w:type="spellStart"/>
      <w:r>
        <w:rPr>
          <w:rFonts w:ascii="Montserrat" w:eastAsia="Montserrat" w:hAnsi="Montserrat" w:cs="Montserrat"/>
          <w:sz w:val="18"/>
          <w:szCs w:val="18"/>
        </w:rPr>
        <w:t>by</w:t>
      </w:r>
      <w:proofErr w:type="spellEnd"/>
      <w:r>
        <w:rPr>
          <w:rFonts w:ascii="Montserrat" w:eastAsia="Montserrat" w:hAnsi="Montserrat" w:cs="Montserrat"/>
          <w:sz w:val="18"/>
          <w:szCs w:val="18"/>
        </w:rPr>
        <w:t xml:space="preserve"> Bose, ofrece una experiencia de altavoz sin igual con tecnología de banda </w:t>
      </w:r>
      <w:proofErr w:type="spellStart"/>
      <w:r>
        <w:rPr>
          <w:rFonts w:ascii="Montserrat" w:eastAsia="Montserrat" w:hAnsi="Montserrat" w:cs="Montserrat"/>
          <w:sz w:val="18"/>
          <w:szCs w:val="18"/>
        </w:rPr>
        <w:t>ultraancha</w:t>
      </w:r>
      <w:proofErr w:type="spellEnd"/>
      <w:r>
        <w:rPr>
          <w:rFonts w:ascii="Montserrat" w:eastAsia="Montserrat" w:hAnsi="Montserrat" w:cs="Montserrat"/>
          <w:sz w:val="18"/>
          <w:szCs w:val="18"/>
        </w:rPr>
        <w:t xml:space="preserve"> (UWB),</w:t>
      </w:r>
      <w:r>
        <w:rPr>
          <w:rFonts w:ascii="Montserrat" w:eastAsia="Montserrat" w:hAnsi="Montserrat" w:cs="Montserrat"/>
          <w:sz w:val="18"/>
          <w:szCs w:val="18"/>
          <w:vertAlign w:val="superscript"/>
        </w:rPr>
        <w:t>1</w:t>
      </w:r>
      <w:r>
        <w:rPr>
          <w:rFonts w:ascii="Montserrat" w:eastAsia="Montserrat" w:hAnsi="Montserrat" w:cs="Montserrat"/>
          <w:sz w:val="18"/>
          <w:szCs w:val="18"/>
        </w:rPr>
        <w:t xml:space="preserve"> una batería de 6000 mAh</w:t>
      </w:r>
      <w:r>
        <w:rPr>
          <w:rFonts w:ascii="Montserrat" w:eastAsia="Montserrat" w:hAnsi="Montserrat" w:cs="Montserrat"/>
          <w:sz w:val="18"/>
          <w:szCs w:val="18"/>
          <w:vertAlign w:val="superscript"/>
        </w:rPr>
        <w:t>2</w:t>
      </w:r>
      <w:r>
        <w:rPr>
          <w:rFonts w:ascii="Montserrat" w:eastAsia="Montserrat" w:hAnsi="Montserrat" w:cs="Montserrat"/>
          <w:sz w:val="18"/>
          <w:szCs w:val="18"/>
        </w:rPr>
        <w:t xml:space="preserve"> y compatibilidad con </w:t>
      </w:r>
      <w:proofErr w:type="spellStart"/>
      <w:r>
        <w:rPr>
          <w:rFonts w:ascii="Montserrat" w:eastAsia="Montserrat" w:hAnsi="Montserrat" w:cs="Montserrat"/>
          <w:sz w:val="18"/>
          <w:szCs w:val="18"/>
        </w:rPr>
        <w:t>streaming</w:t>
      </w:r>
      <w:proofErr w:type="spellEnd"/>
      <w:r>
        <w:rPr>
          <w:rFonts w:ascii="Montserrat" w:eastAsia="Montserrat" w:hAnsi="Montserrat" w:cs="Montserrat"/>
          <w:sz w:val="18"/>
          <w:szCs w:val="18"/>
        </w:rPr>
        <w:t xml:space="preserve"> integrado.</w:t>
      </w:r>
    </w:p>
    <w:p w14:paraId="2B0EECBC" w14:textId="77777777" w:rsidR="00A43515" w:rsidRDefault="00000000">
      <w:pPr>
        <w:numPr>
          <w:ilvl w:val="0"/>
          <w:numId w:val="1"/>
        </w:numPr>
        <w:spacing w:line="240" w:lineRule="auto"/>
        <w:rPr>
          <w:rFonts w:ascii="Montserrat" w:eastAsia="Montserrat" w:hAnsi="Montserrat" w:cs="Montserrat"/>
        </w:rPr>
      </w:pPr>
      <w:proofErr w:type="gramStart"/>
      <w:r>
        <w:rPr>
          <w:rFonts w:ascii="Montserrat" w:eastAsia="Montserrat" w:hAnsi="Montserrat" w:cs="Montserrat"/>
          <w:sz w:val="18"/>
          <w:szCs w:val="18"/>
        </w:rPr>
        <w:t xml:space="preserve">El </w:t>
      </w:r>
      <w:r>
        <w:rPr>
          <w:rFonts w:ascii="Montserrat" w:eastAsia="Montserrat" w:hAnsi="Montserrat" w:cs="Montserrat"/>
          <w:b/>
          <w:bCs/>
          <w:sz w:val="18"/>
          <w:szCs w:val="18"/>
        </w:rPr>
        <w:t>moto</w:t>
      </w:r>
      <w:proofErr w:type="gramEnd"/>
      <w:r>
        <w:rPr>
          <w:rFonts w:ascii="Montserrat" w:eastAsia="Montserrat" w:hAnsi="Montserrat" w:cs="Montserrat"/>
          <w:b/>
          <w:bCs/>
          <w:sz w:val="18"/>
          <w:szCs w:val="18"/>
        </w:rPr>
        <w:t xml:space="preserve"> </w:t>
      </w:r>
      <w:proofErr w:type="spellStart"/>
      <w:r>
        <w:rPr>
          <w:rFonts w:ascii="Montserrat" w:eastAsia="Montserrat" w:hAnsi="Montserrat" w:cs="Montserrat"/>
          <w:b/>
          <w:bCs/>
          <w:sz w:val="18"/>
          <w:szCs w:val="18"/>
        </w:rPr>
        <w:t>watch</w:t>
      </w:r>
      <w:proofErr w:type="spellEnd"/>
      <w:r>
        <w:rPr>
          <w:rFonts w:ascii="Montserrat" w:eastAsia="Montserrat" w:hAnsi="Montserrat" w:cs="Montserrat"/>
          <w:sz w:val="18"/>
          <w:szCs w:val="18"/>
        </w:rPr>
        <w:t xml:space="preserve"> presenta una elegante esfera redonda, seguimiento del bienestar con tecnología Polar, correas seleccionadas por Pantone y hasta 13 días de duración de la batería³.</w:t>
      </w:r>
    </w:p>
    <w:p w14:paraId="769CA0B7" w14:textId="77777777" w:rsidR="00A43515" w:rsidRDefault="00000000">
      <w:pPr>
        <w:numPr>
          <w:ilvl w:val="0"/>
          <w:numId w:val="1"/>
        </w:numPr>
        <w:spacing w:line="240" w:lineRule="auto"/>
        <w:rPr>
          <w:rFonts w:ascii="Montserrat" w:eastAsia="Montserrat" w:hAnsi="Montserrat" w:cs="Montserrat"/>
        </w:rPr>
      </w:pPr>
      <w:proofErr w:type="gramStart"/>
      <w:r>
        <w:rPr>
          <w:rFonts w:ascii="Montserrat" w:eastAsia="Montserrat" w:hAnsi="Montserrat" w:cs="Montserrat"/>
          <w:sz w:val="18"/>
          <w:szCs w:val="18"/>
        </w:rPr>
        <w:t xml:space="preserve">El </w:t>
      </w:r>
      <w:r>
        <w:rPr>
          <w:rFonts w:ascii="Montserrat" w:eastAsia="Montserrat" w:hAnsi="Montserrat" w:cs="Montserrat"/>
          <w:b/>
          <w:bCs/>
          <w:sz w:val="18"/>
          <w:szCs w:val="18"/>
        </w:rPr>
        <w:t>moto</w:t>
      </w:r>
      <w:proofErr w:type="gramEnd"/>
      <w:r>
        <w:rPr>
          <w:rFonts w:ascii="Montserrat" w:eastAsia="Montserrat" w:hAnsi="Montserrat" w:cs="Montserrat"/>
          <w:b/>
          <w:bCs/>
          <w:sz w:val="18"/>
          <w:szCs w:val="18"/>
        </w:rPr>
        <w:t xml:space="preserve"> pen ultra</w:t>
      </w:r>
      <w:r>
        <w:rPr>
          <w:rFonts w:ascii="Montserrat" w:eastAsia="Montserrat" w:hAnsi="Montserrat" w:cs="Montserrat"/>
          <w:sz w:val="18"/>
          <w:szCs w:val="18"/>
        </w:rPr>
        <w:t xml:space="preserve"> ofrece una experiencia de lápiz óptico inteligente con una precisión milimétrica impulsada por IA. </w:t>
      </w:r>
    </w:p>
    <w:p w14:paraId="71CE8410" w14:textId="77777777" w:rsidR="00A43515" w:rsidRDefault="00000000">
      <w:pPr>
        <w:numPr>
          <w:ilvl w:val="0"/>
          <w:numId w:val="1"/>
        </w:numPr>
        <w:spacing w:line="240" w:lineRule="auto"/>
        <w:rPr>
          <w:rFonts w:ascii="Montserrat" w:eastAsia="Montserrat" w:hAnsi="Montserrat" w:cs="Montserrat"/>
        </w:rPr>
      </w:pPr>
      <w:proofErr w:type="gramStart"/>
      <w:r>
        <w:rPr>
          <w:rFonts w:ascii="Montserrat" w:eastAsia="Montserrat" w:hAnsi="Montserrat" w:cs="Montserrat"/>
          <w:sz w:val="18"/>
          <w:szCs w:val="18"/>
        </w:rPr>
        <w:t xml:space="preserve">El </w:t>
      </w:r>
      <w:r>
        <w:rPr>
          <w:rFonts w:ascii="Montserrat" w:eastAsia="Montserrat" w:hAnsi="Montserrat" w:cs="Montserrat"/>
          <w:b/>
          <w:bCs/>
          <w:sz w:val="18"/>
          <w:szCs w:val="18"/>
        </w:rPr>
        <w:t>moto</w:t>
      </w:r>
      <w:proofErr w:type="gramEnd"/>
      <w:r>
        <w:rPr>
          <w:rFonts w:ascii="Montserrat" w:eastAsia="Montserrat" w:hAnsi="Montserrat" w:cs="Montserrat"/>
          <w:b/>
          <w:bCs/>
          <w:sz w:val="18"/>
          <w:szCs w:val="18"/>
        </w:rPr>
        <w:t xml:space="preserve"> tag 2</w:t>
      </w:r>
      <w:r>
        <w:rPr>
          <w:rFonts w:ascii="Montserrat" w:eastAsia="Montserrat" w:hAnsi="Montserrat" w:cs="Montserrat"/>
          <w:sz w:val="18"/>
          <w:szCs w:val="18"/>
        </w:rPr>
        <w:t xml:space="preserve"> incluye UWB,</w:t>
      </w:r>
      <w:r>
        <w:rPr>
          <w:rFonts w:ascii="Montserrat" w:eastAsia="Montserrat" w:hAnsi="Montserrat" w:cs="Montserrat"/>
          <w:sz w:val="18"/>
          <w:szCs w:val="18"/>
          <w:vertAlign w:val="superscript"/>
        </w:rPr>
        <w:t>4</w:t>
      </w:r>
      <w:r>
        <w:rPr>
          <w:rFonts w:ascii="Montserrat" w:eastAsia="Montserrat" w:hAnsi="Montserrat" w:cs="Montserrat"/>
          <w:sz w:val="18"/>
          <w:szCs w:val="18"/>
        </w:rPr>
        <w:t xml:space="preserve"> Bluetooth</w:t>
      </w:r>
      <w:r>
        <w:rPr>
          <w:rFonts w:ascii="Montserrat" w:eastAsia="Montserrat" w:hAnsi="Montserrat" w:cs="Montserrat"/>
          <w:sz w:val="14"/>
          <w:szCs w:val="14"/>
          <w:vertAlign w:val="superscript"/>
        </w:rPr>
        <w:t>®</w:t>
      </w:r>
      <w:r>
        <w:rPr>
          <w:rFonts w:ascii="Montserrat" w:eastAsia="Montserrat" w:hAnsi="Montserrat" w:cs="Montserrat"/>
          <w:sz w:val="18"/>
          <w:szCs w:val="18"/>
        </w:rPr>
        <w:t xml:space="preserve"> </w:t>
      </w:r>
      <w:proofErr w:type="spellStart"/>
      <w:r>
        <w:rPr>
          <w:rFonts w:ascii="Montserrat" w:eastAsia="Montserrat" w:hAnsi="Montserrat" w:cs="Montserrat"/>
          <w:sz w:val="18"/>
          <w:szCs w:val="18"/>
        </w:rPr>
        <w:t>Channel</w:t>
      </w:r>
      <w:proofErr w:type="spellEnd"/>
      <w:r>
        <w:rPr>
          <w:rFonts w:ascii="Montserrat" w:eastAsia="Montserrat" w:hAnsi="Montserrat" w:cs="Montserrat"/>
          <w:sz w:val="18"/>
          <w:szCs w:val="18"/>
        </w:rPr>
        <w:t xml:space="preserve"> Sounding</w:t>
      </w:r>
      <w:r>
        <w:rPr>
          <w:rFonts w:ascii="Montserrat" w:eastAsia="Montserrat" w:hAnsi="Montserrat" w:cs="Montserrat"/>
          <w:sz w:val="18"/>
          <w:szCs w:val="18"/>
          <w:vertAlign w:val="superscript"/>
        </w:rPr>
        <w:t>5</w:t>
      </w:r>
      <w:r>
        <w:rPr>
          <w:rFonts w:ascii="Montserrat" w:eastAsia="Montserrat" w:hAnsi="Montserrat" w:cs="Montserrat"/>
          <w:sz w:val="18"/>
          <w:szCs w:val="18"/>
        </w:rPr>
        <w:t xml:space="preserve"> y es compatible con la red Google </w:t>
      </w:r>
      <w:proofErr w:type="spellStart"/>
      <w:r>
        <w:rPr>
          <w:rFonts w:ascii="Montserrat" w:eastAsia="Montserrat" w:hAnsi="Montserrat" w:cs="Montserrat"/>
          <w:sz w:val="18"/>
          <w:szCs w:val="18"/>
        </w:rPr>
        <w:t>Find</w:t>
      </w:r>
      <w:proofErr w:type="spellEnd"/>
      <w:r>
        <w:rPr>
          <w:rFonts w:ascii="Montserrat" w:eastAsia="Montserrat" w:hAnsi="Montserrat" w:cs="Montserrat"/>
          <w:sz w:val="18"/>
          <w:szCs w:val="18"/>
        </w:rPr>
        <w:t xml:space="preserve"> Hub</w:t>
      </w:r>
      <w:r>
        <w:rPr>
          <w:rFonts w:ascii="Montserrat" w:eastAsia="Montserrat" w:hAnsi="Montserrat" w:cs="Montserrat"/>
          <w:sz w:val="18"/>
          <w:szCs w:val="18"/>
          <w:vertAlign w:val="superscript"/>
        </w:rPr>
        <w:t>6</w:t>
      </w:r>
      <w:r>
        <w:rPr>
          <w:rFonts w:ascii="Montserrat" w:eastAsia="Montserrat" w:hAnsi="Montserrat" w:cs="Montserrat"/>
          <w:sz w:val="18"/>
          <w:szCs w:val="18"/>
        </w:rPr>
        <w:t xml:space="preserve"> para facilitar la localización. Ofrece más de 500 días de autonomía</w:t>
      </w:r>
      <w:r>
        <w:rPr>
          <w:rFonts w:ascii="Montserrat" w:eastAsia="Montserrat" w:hAnsi="Montserrat" w:cs="Montserrat"/>
          <w:sz w:val="18"/>
          <w:szCs w:val="18"/>
          <w:vertAlign w:val="superscript"/>
        </w:rPr>
        <w:t>7</w:t>
      </w:r>
    </w:p>
    <w:p w14:paraId="1AAD561F" w14:textId="77777777" w:rsidR="00A43515" w:rsidRDefault="00A43515">
      <w:pPr>
        <w:spacing w:line="240" w:lineRule="auto"/>
        <w:ind w:left="720"/>
        <w:rPr>
          <w:rFonts w:ascii="Montserrat" w:eastAsia="Montserrat" w:hAnsi="Montserrat" w:cs="Montserrat"/>
          <w:sz w:val="18"/>
          <w:szCs w:val="18"/>
        </w:rPr>
      </w:pPr>
    </w:p>
    <w:p w14:paraId="06CDA3EE" w14:textId="77777777" w:rsidR="00A43515" w:rsidRDefault="00000000">
      <w:pPr>
        <w:rPr>
          <w:rFonts w:ascii="Montserrat" w:eastAsia="Montserrat" w:hAnsi="Montserrat" w:cs="Montserrat"/>
          <w:sz w:val="18"/>
          <w:szCs w:val="18"/>
        </w:rPr>
      </w:pPr>
      <w:r>
        <w:rPr>
          <w:noProof/>
        </w:rPr>
        <mc:AlternateContent>
          <mc:Choice Requires="wps">
            <w:drawing>
              <wp:inline distT="0" distB="0" distL="0" distR="0" wp14:anchorId="25D9B171" wp14:editId="2B78F17A">
                <wp:extent cx="5953125" cy="28575"/>
                <wp:effectExtent l="0" t="0" r="0" b="0"/>
                <wp:docPr id="1" name="Rectangle 1"/>
                <wp:cNvGraphicFramePr/>
                <a:graphic xmlns:a="http://schemas.openxmlformats.org/drawingml/2006/main">
                  <a:graphicData uri="http://schemas.microsoft.com/office/word/2010/wordprocessingShape">
                    <wps:wsp>
                      <wps:cNvSpPr/>
                      <wps:spPr>
                        <a:xfrm>
                          <a:off x="2374200" y="3770460"/>
                          <a:ext cx="5943600" cy="19080"/>
                        </a:xfrm>
                        <a:prstGeom prst="rect">
                          <a:avLst/>
                        </a:prstGeom>
                        <a:solidFill>
                          <a:srgbClr val="A0A0A0"/>
                        </a:solidFill>
                        <a:ln>
                          <a:noFill/>
                        </a:ln>
                      </wps:spPr>
                      <wps:txbx>
                        <w:txbxContent>
                          <w:p w14:paraId="5B5DA48D" w14:textId="77777777" w:rsidR="00A43515" w:rsidRDefault="00A43515">
                            <w:pPr>
                              <w:spacing w:line="240" w:lineRule="auto"/>
                              <w:textDirection w:val="btLr"/>
                            </w:pPr>
                          </w:p>
                        </w:txbxContent>
                      </wps:txbx>
                      <wps:bodyPr spcFirstLastPara="1" wrap="square" lIns="91425" tIns="91425" rIns="91425" bIns="91425" anchor="ctr" anchorCtr="0">
                        <a:noAutofit/>
                      </wps:bodyPr>
                    </wps:wsp>
                  </a:graphicData>
                </a:graphic>
              </wp:inline>
            </w:drawing>
          </mc:Choice>
          <mc:Fallback>
            <w:pict>
              <v:rect w14:anchorId="25D9B171" id="Rectangle 1" o:spid="_x0000_s1027" style="width:468.75pt;height:2.25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" fillcolor="#a0a0a0" stroked="f">
                <v:textbox inset="2.53958mm,2.53958mm,2.53958mm,2.53958mm">
                  <w:txbxContent>
                    <w:p w14:paraId="5B5DA48D" w14:textId="77777777" w:rsidR="00A43515" w:rsidRDefault="00A43515">
                      <w:pPr>
                        <w:spacing w:line="240" w:lineRule="auto"/>
                        <w:textDirection w:val="btLr"/>
                      </w:pPr>
                    </w:p>
                  </w:txbxContent>
                </v:textbox>
                <w10:anchorlock/>
              </v:rect>
            </w:pict>
          </mc:Fallback>
        </mc:AlternateContent>
      </w:r>
    </w:p>
    <w:p w14:paraId="1A168B93" w14:textId="77777777" w:rsidR="00A43515" w:rsidRDefault="00A43515">
      <w:pPr>
        <w:spacing w:line="240" w:lineRule="auto"/>
        <w:rPr>
          <w:rFonts w:ascii="Montserrat" w:eastAsia="Montserrat" w:hAnsi="Montserrat" w:cs="Montserrat"/>
          <w:b/>
          <w:bCs/>
          <w:u w:val="single"/>
        </w:rPr>
      </w:pPr>
    </w:p>
    <w:p w14:paraId="6DF53D06" w14:textId="77777777" w:rsidR="00A43515" w:rsidRDefault="00000000">
      <w:pPr>
        <w:spacing w:line="240" w:lineRule="auto"/>
        <w:rPr>
          <w:rFonts w:ascii="Montserrat" w:eastAsia="Montserrat" w:hAnsi="Montserrat" w:cs="Montserrat"/>
          <w:sz w:val="20"/>
          <w:szCs w:val="20"/>
        </w:rPr>
      </w:pPr>
      <w:proofErr w:type="gramStart"/>
      <w:r>
        <w:rPr>
          <w:rFonts w:ascii="Montserrat" w:eastAsia="Montserrat" w:hAnsi="Montserrat" w:cs="Montserrat"/>
          <w:b/>
          <w:bCs/>
          <w:sz w:val="20"/>
          <w:szCs w:val="20"/>
        </w:rPr>
        <w:t>El moto</w:t>
      </w:r>
      <w:proofErr w:type="gramEnd"/>
      <w:r>
        <w:rPr>
          <w:rFonts w:ascii="Montserrat" w:eastAsia="Montserrat" w:hAnsi="Montserrat" w:cs="Montserrat"/>
          <w:b/>
          <w:bCs/>
          <w:sz w:val="20"/>
          <w:szCs w:val="20"/>
        </w:rPr>
        <w:t xml:space="preserve"> </w:t>
      </w:r>
      <w:proofErr w:type="spellStart"/>
      <w:r>
        <w:rPr>
          <w:rFonts w:ascii="Montserrat" w:eastAsia="Montserrat" w:hAnsi="Montserrat" w:cs="Montserrat"/>
          <w:b/>
          <w:bCs/>
          <w:sz w:val="20"/>
          <w:szCs w:val="20"/>
        </w:rPr>
        <w:t>sound</w:t>
      </w:r>
      <w:proofErr w:type="spellEnd"/>
      <w:r>
        <w:rPr>
          <w:rFonts w:ascii="Montserrat" w:eastAsia="Montserrat" w:hAnsi="Montserrat" w:cs="Montserrat"/>
          <w:b/>
          <w:bCs/>
          <w:sz w:val="20"/>
          <w:szCs w:val="20"/>
        </w:rPr>
        <w:t xml:space="preserve"> </w:t>
      </w:r>
      <w:proofErr w:type="spellStart"/>
      <w:r>
        <w:rPr>
          <w:rFonts w:ascii="Montserrat" w:eastAsia="Montserrat" w:hAnsi="Montserrat" w:cs="Montserrat"/>
          <w:b/>
          <w:bCs/>
          <w:sz w:val="20"/>
          <w:szCs w:val="20"/>
        </w:rPr>
        <w:t>flow</w:t>
      </w:r>
      <w:proofErr w:type="spellEnd"/>
      <w:r>
        <w:rPr>
          <w:rFonts w:ascii="Montserrat" w:eastAsia="Montserrat" w:hAnsi="Montserrat" w:cs="Montserrat"/>
          <w:b/>
          <w:bCs/>
          <w:sz w:val="20"/>
          <w:szCs w:val="20"/>
        </w:rPr>
        <w:t xml:space="preserve"> está diseñado para verse y sintonizado para escucharse</w:t>
      </w:r>
    </w:p>
    <w:p w14:paraId="7432F8FA" w14:textId="77777777" w:rsidR="00A43515" w:rsidRDefault="00A43515">
      <w:pPr>
        <w:spacing w:line="240" w:lineRule="auto"/>
        <w:rPr>
          <w:rFonts w:ascii="Montserrat" w:eastAsia="Montserrat" w:hAnsi="Montserrat" w:cs="Montserrat"/>
          <w:b/>
          <w:bCs/>
          <w:sz w:val="20"/>
          <w:szCs w:val="20"/>
        </w:rPr>
      </w:pPr>
    </w:p>
    <w:p w14:paraId="62867AF1" w14:textId="5123A3B5" w:rsidR="00A43515" w:rsidRDefault="00000000">
      <w:pPr>
        <w:spacing w:line="240" w:lineRule="auto"/>
        <w:rPr>
          <w:rFonts w:ascii="Montserrat" w:eastAsia="Montserrat" w:hAnsi="Montserrat" w:cs="Montserrat"/>
          <w:sz w:val="18"/>
          <w:szCs w:val="18"/>
        </w:rPr>
      </w:pPr>
      <w:proofErr w:type="gramStart"/>
      <w:r>
        <w:rPr>
          <w:rFonts w:ascii="Montserrat" w:eastAsia="Montserrat" w:hAnsi="Montserrat" w:cs="Montserrat"/>
          <w:sz w:val="18"/>
          <w:szCs w:val="18"/>
        </w:rPr>
        <w:t xml:space="preserve">El </w:t>
      </w:r>
      <w:r>
        <w:rPr>
          <w:rFonts w:ascii="Montserrat" w:eastAsia="Montserrat" w:hAnsi="Montserrat" w:cs="Montserrat"/>
          <w:b/>
          <w:bCs/>
          <w:sz w:val="18"/>
          <w:szCs w:val="18"/>
        </w:rPr>
        <w:t>moto</w:t>
      </w:r>
      <w:proofErr w:type="gramEnd"/>
      <w:r>
        <w:rPr>
          <w:rFonts w:ascii="Montserrat" w:eastAsia="Montserrat" w:hAnsi="Montserrat" w:cs="Montserrat"/>
          <w:b/>
          <w:bCs/>
          <w:sz w:val="18"/>
          <w:szCs w:val="18"/>
        </w:rPr>
        <w:t xml:space="preserve"> </w:t>
      </w:r>
      <w:proofErr w:type="spellStart"/>
      <w:r>
        <w:rPr>
          <w:rFonts w:ascii="Montserrat" w:eastAsia="Montserrat" w:hAnsi="Montserrat" w:cs="Montserrat"/>
          <w:b/>
          <w:bCs/>
          <w:sz w:val="18"/>
          <w:szCs w:val="18"/>
        </w:rPr>
        <w:t>sound</w:t>
      </w:r>
      <w:proofErr w:type="spellEnd"/>
      <w:r>
        <w:rPr>
          <w:rFonts w:ascii="Montserrat" w:eastAsia="Montserrat" w:hAnsi="Montserrat" w:cs="Montserrat"/>
          <w:b/>
          <w:bCs/>
          <w:sz w:val="18"/>
          <w:szCs w:val="18"/>
        </w:rPr>
        <w:t xml:space="preserve"> </w:t>
      </w:r>
      <w:proofErr w:type="spellStart"/>
      <w:r>
        <w:rPr>
          <w:rFonts w:ascii="Montserrat" w:eastAsia="Montserrat" w:hAnsi="Montserrat" w:cs="Montserrat"/>
          <w:b/>
          <w:bCs/>
          <w:sz w:val="18"/>
          <w:szCs w:val="18"/>
        </w:rPr>
        <w:t>flow</w:t>
      </w:r>
      <w:proofErr w:type="spellEnd"/>
      <w:r>
        <w:rPr>
          <w:rFonts w:ascii="Montserrat" w:eastAsia="Montserrat" w:hAnsi="Montserrat" w:cs="Montserrat"/>
          <w:sz w:val="18"/>
          <w:szCs w:val="18"/>
        </w:rPr>
        <w:t xml:space="preserve"> marca el debut de Motorola en el segmento </w:t>
      </w:r>
      <w:r w:rsidRPr="00204229">
        <w:rPr>
          <w:rFonts w:ascii="Montserrat" w:eastAsia="Montserrat" w:hAnsi="Montserrat" w:cs="Montserrat"/>
          <w:sz w:val="18"/>
          <w:szCs w:val="18"/>
        </w:rPr>
        <w:t>de altavoces portátiles</w:t>
      </w:r>
      <w:r>
        <w:rPr>
          <w:rFonts w:ascii="Montserrat" w:eastAsia="Montserrat" w:hAnsi="Montserrat" w:cs="Montserrat"/>
          <w:sz w:val="18"/>
          <w:szCs w:val="18"/>
        </w:rPr>
        <w:t xml:space="preserve">. Diseñado para verse tan bien como suena, combina un acabado textil inspirado en la sarga con colores </w:t>
      </w:r>
      <w:r>
        <w:rPr>
          <w:rFonts w:ascii="Montserrat" w:eastAsia="Montserrat" w:hAnsi="Montserrat" w:cs="Montserrat"/>
          <w:b/>
          <w:bCs/>
          <w:sz w:val="18"/>
          <w:szCs w:val="18"/>
        </w:rPr>
        <w:t xml:space="preserve">PANTONE </w:t>
      </w:r>
      <w:proofErr w:type="spellStart"/>
      <w:r>
        <w:rPr>
          <w:rFonts w:ascii="Montserrat" w:eastAsia="Montserrat" w:hAnsi="Montserrat" w:cs="Montserrat"/>
          <w:b/>
          <w:bCs/>
          <w:sz w:val="18"/>
          <w:szCs w:val="18"/>
        </w:rPr>
        <w:t>Carbon</w:t>
      </w:r>
      <w:proofErr w:type="spellEnd"/>
      <w:r>
        <w:rPr>
          <w:rFonts w:ascii="Montserrat" w:eastAsia="Montserrat" w:hAnsi="Montserrat" w:cs="Montserrat"/>
          <w:sz w:val="18"/>
          <w:szCs w:val="18"/>
        </w:rPr>
        <w:t xml:space="preserve"> y </w:t>
      </w:r>
      <w:r>
        <w:rPr>
          <w:rFonts w:ascii="Montserrat" w:eastAsia="Montserrat" w:hAnsi="Montserrat" w:cs="Montserrat"/>
          <w:b/>
          <w:bCs/>
          <w:sz w:val="18"/>
          <w:szCs w:val="18"/>
        </w:rPr>
        <w:t xml:space="preserve">PANTONE </w:t>
      </w:r>
      <w:proofErr w:type="spellStart"/>
      <w:r>
        <w:rPr>
          <w:rFonts w:ascii="Montserrat" w:eastAsia="Montserrat" w:hAnsi="Montserrat" w:cs="Montserrat"/>
          <w:b/>
          <w:bCs/>
          <w:sz w:val="18"/>
          <w:szCs w:val="18"/>
        </w:rPr>
        <w:t>Warm</w:t>
      </w:r>
      <w:proofErr w:type="spellEnd"/>
      <w:r>
        <w:rPr>
          <w:rFonts w:ascii="Montserrat" w:eastAsia="Montserrat" w:hAnsi="Montserrat" w:cs="Montserrat"/>
          <w:b/>
          <w:bCs/>
          <w:sz w:val="18"/>
          <w:szCs w:val="18"/>
        </w:rPr>
        <w:t xml:space="preserve"> </w:t>
      </w:r>
      <w:proofErr w:type="spellStart"/>
      <w:r>
        <w:rPr>
          <w:rFonts w:ascii="Montserrat" w:eastAsia="Montserrat" w:hAnsi="Montserrat" w:cs="Montserrat"/>
          <w:b/>
          <w:bCs/>
          <w:sz w:val="18"/>
          <w:szCs w:val="18"/>
        </w:rPr>
        <w:t>Taupe</w:t>
      </w:r>
      <w:proofErr w:type="spellEnd"/>
      <w:r>
        <w:rPr>
          <w:rFonts w:ascii="Montserrat" w:eastAsia="Montserrat" w:hAnsi="Montserrat" w:cs="Montserrat"/>
          <w:sz w:val="18"/>
          <w:szCs w:val="18"/>
        </w:rPr>
        <w:t>.</w:t>
      </w:r>
    </w:p>
    <w:p w14:paraId="5C274D96" w14:textId="77777777" w:rsidR="00A43515" w:rsidRDefault="00A43515">
      <w:pPr>
        <w:spacing w:line="240" w:lineRule="auto"/>
        <w:rPr>
          <w:rFonts w:ascii="Montserrat" w:eastAsia="Montserrat" w:hAnsi="Montserrat" w:cs="Montserrat"/>
          <w:sz w:val="18"/>
          <w:szCs w:val="18"/>
        </w:rPr>
      </w:pPr>
    </w:p>
    <w:p w14:paraId="6AD84BC1" w14:textId="77777777" w:rsidR="00A43515" w:rsidRDefault="00000000">
      <w:pPr>
        <w:spacing w:line="240" w:lineRule="auto"/>
        <w:rPr>
          <w:rFonts w:ascii="Montserrat" w:eastAsia="Montserrat" w:hAnsi="Montserrat" w:cs="Montserrat"/>
          <w:sz w:val="16"/>
          <w:szCs w:val="16"/>
        </w:rPr>
      </w:pPr>
      <w:r>
        <w:rPr>
          <w:rFonts w:ascii="Montserrat" w:eastAsia="Montserrat" w:hAnsi="Montserrat" w:cs="Montserrat"/>
          <w:sz w:val="18"/>
          <w:szCs w:val="18"/>
        </w:rPr>
        <w:t xml:space="preserve">El altavoz aprovecha la tecnología </w:t>
      </w:r>
      <w:proofErr w:type="spellStart"/>
      <w:r>
        <w:rPr>
          <w:rFonts w:ascii="Montserrat" w:eastAsia="Montserrat" w:hAnsi="Montserrat" w:cs="Montserrat"/>
          <w:b/>
          <w:bCs/>
          <w:sz w:val="18"/>
          <w:szCs w:val="18"/>
        </w:rPr>
        <w:t>Sound</w:t>
      </w:r>
      <w:proofErr w:type="spellEnd"/>
      <w:r>
        <w:rPr>
          <w:rFonts w:ascii="Montserrat" w:eastAsia="Montserrat" w:hAnsi="Montserrat" w:cs="Montserrat"/>
          <w:b/>
          <w:bCs/>
          <w:sz w:val="18"/>
          <w:szCs w:val="18"/>
        </w:rPr>
        <w:t xml:space="preserve"> </w:t>
      </w:r>
      <w:proofErr w:type="spellStart"/>
      <w:r>
        <w:rPr>
          <w:rFonts w:ascii="Montserrat" w:eastAsia="Montserrat" w:hAnsi="Montserrat" w:cs="Montserrat"/>
          <w:b/>
          <w:bCs/>
          <w:sz w:val="18"/>
          <w:szCs w:val="18"/>
        </w:rPr>
        <w:t>by</w:t>
      </w:r>
      <w:proofErr w:type="spellEnd"/>
      <w:r>
        <w:rPr>
          <w:rFonts w:ascii="Montserrat" w:eastAsia="Montserrat" w:hAnsi="Montserrat" w:cs="Montserrat"/>
          <w:b/>
          <w:bCs/>
          <w:sz w:val="18"/>
          <w:szCs w:val="18"/>
        </w:rPr>
        <w:t xml:space="preserve"> Bose</w:t>
      </w:r>
      <w:r>
        <w:rPr>
          <w:rFonts w:ascii="Montserrat" w:eastAsia="Montserrat" w:hAnsi="Montserrat" w:cs="Montserrat"/>
          <w:sz w:val="18"/>
          <w:szCs w:val="18"/>
        </w:rPr>
        <w:t xml:space="preserve"> para ofrecer un audio equilibrado, detallado y nítido. Incluye un </w:t>
      </w:r>
      <w:proofErr w:type="spellStart"/>
      <w:r>
        <w:rPr>
          <w:rFonts w:ascii="Montserrat" w:eastAsia="Montserrat" w:hAnsi="Montserrat" w:cs="Montserrat"/>
          <w:sz w:val="18"/>
          <w:szCs w:val="18"/>
        </w:rPr>
        <w:t>woofer</w:t>
      </w:r>
      <w:proofErr w:type="spellEnd"/>
      <w:r>
        <w:rPr>
          <w:rFonts w:ascii="Montserrat" w:eastAsia="Montserrat" w:hAnsi="Montserrat" w:cs="Montserrat"/>
          <w:sz w:val="18"/>
          <w:szCs w:val="18"/>
        </w:rPr>
        <w:t xml:space="preserve"> dedicado, un </w:t>
      </w:r>
      <w:proofErr w:type="spellStart"/>
      <w:r>
        <w:rPr>
          <w:rFonts w:ascii="Montserrat" w:eastAsia="Montserrat" w:hAnsi="Montserrat" w:cs="Montserrat"/>
          <w:sz w:val="18"/>
          <w:szCs w:val="18"/>
        </w:rPr>
        <w:t>tweeter</w:t>
      </w:r>
      <w:proofErr w:type="spellEnd"/>
      <w:r>
        <w:rPr>
          <w:rFonts w:ascii="Montserrat" w:eastAsia="Montserrat" w:hAnsi="Montserrat" w:cs="Montserrat"/>
          <w:sz w:val="18"/>
          <w:szCs w:val="18"/>
        </w:rPr>
        <w:t xml:space="preserve"> y dos radiadores pasivos, que producen una potente salida de 30 W. Juntos, ofrecen agudos claros y graves profundos sin distorsión. Los usuarios también pueden elegir dónde y cómo quieren escuchar una lista de reproducción. Gracias a la compatibilidad integrada con plataformas de </w:t>
      </w:r>
      <w:proofErr w:type="spellStart"/>
      <w:r>
        <w:rPr>
          <w:rFonts w:ascii="Montserrat" w:eastAsia="Montserrat" w:hAnsi="Montserrat" w:cs="Montserrat"/>
          <w:sz w:val="18"/>
          <w:szCs w:val="18"/>
        </w:rPr>
        <w:t>streaming</w:t>
      </w:r>
      <w:proofErr w:type="spellEnd"/>
      <w:r>
        <w:rPr>
          <w:rFonts w:ascii="Montserrat" w:eastAsia="Montserrat" w:hAnsi="Montserrat" w:cs="Montserrat"/>
          <w:sz w:val="18"/>
          <w:szCs w:val="18"/>
        </w:rPr>
        <w:t xml:space="preserve"> y </w:t>
      </w:r>
      <w:proofErr w:type="spellStart"/>
      <w:r>
        <w:rPr>
          <w:rFonts w:ascii="Montserrat" w:eastAsia="Montserrat" w:hAnsi="Montserrat" w:cs="Montserrat"/>
          <w:b/>
          <w:bCs/>
          <w:sz w:val="18"/>
          <w:szCs w:val="18"/>
        </w:rPr>
        <w:t>Wi</w:t>
      </w:r>
      <w:proofErr w:type="spellEnd"/>
      <w:r>
        <w:rPr>
          <w:rFonts w:ascii="Montserrat" w:eastAsia="Montserrat" w:hAnsi="Montserrat" w:cs="Montserrat"/>
          <w:b/>
          <w:bCs/>
          <w:sz w:val="18"/>
          <w:szCs w:val="18"/>
        </w:rPr>
        <w:t>-Fi</w:t>
      </w:r>
      <w:r>
        <w:rPr>
          <w:rFonts w:ascii="Montserrat" w:eastAsia="Montserrat" w:hAnsi="Montserrat" w:cs="Montserrat"/>
          <w:sz w:val="18"/>
          <w:szCs w:val="18"/>
        </w:rPr>
        <w:t xml:space="preserve">, pueden disfrutar de música de alta calidad con sus dispositivos conectados en toda la casa con un solo toque. Para los momentos en los que están fuera de casa, los usuarios pueden recurrir al </w:t>
      </w:r>
      <w:r>
        <w:rPr>
          <w:rFonts w:ascii="Montserrat" w:eastAsia="Montserrat" w:hAnsi="Montserrat" w:cs="Montserrat"/>
          <w:b/>
          <w:bCs/>
          <w:sz w:val="18"/>
          <w:szCs w:val="18"/>
        </w:rPr>
        <w:t>Bluetooth</w:t>
      </w:r>
      <w:r>
        <w:rPr>
          <w:rFonts w:ascii="Montserrat" w:eastAsia="Montserrat" w:hAnsi="Montserrat" w:cs="Montserrat"/>
          <w:b/>
          <w:bCs/>
          <w:sz w:val="14"/>
          <w:szCs w:val="14"/>
          <w:vertAlign w:val="superscript"/>
        </w:rPr>
        <w:t>®</w:t>
      </w:r>
      <w:r>
        <w:rPr>
          <w:rFonts w:ascii="Montserrat" w:eastAsia="Montserrat" w:hAnsi="Montserrat" w:cs="Montserrat"/>
          <w:b/>
          <w:bCs/>
          <w:sz w:val="18"/>
          <w:szCs w:val="18"/>
        </w:rPr>
        <w:t xml:space="preserve"> 5</w:t>
      </w:r>
      <w:r>
        <w:rPr>
          <w:rFonts w:ascii="Montserrat" w:eastAsia="Montserrat" w:hAnsi="Montserrat" w:cs="Montserrat"/>
          <w:sz w:val="18"/>
          <w:szCs w:val="18"/>
        </w:rPr>
        <w:t xml:space="preserve"> para un emparejamiento inalámbrico rápido y fiable. El altavoz también cuenta con </w:t>
      </w:r>
      <w:r>
        <w:rPr>
          <w:rFonts w:ascii="Montserrat" w:eastAsia="Montserrat" w:hAnsi="Montserrat" w:cs="Montserrat"/>
          <w:b/>
          <w:bCs/>
          <w:sz w:val="18"/>
          <w:szCs w:val="18"/>
        </w:rPr>
        <w:t>tecnología UWB</w:t>
      </w:r>
      <w:r>
        <w:rPr>
          <w:rFonts w:ascii="Montserrat" w:eastAsia="Montserrat" w:hAnsi="Montserrat" w:cs="Montserrat"/>
          <w:sz w:val="18"/>
          <w:szCs w:val="18"/>
        </w:rPr>
        <w:t>,</w:t>
      </w:r>
      <w:r>
        <w:rPr>
          <w:rFonts w:ascii="Montserrat" w:eastAsia="Montserrat" w:hAnsi="Montserrat" w:cs="Montserrat"/>
          <w:sz w:val="18"/>
          <w:szCs w:val="18"/>
          <w:vertAlign w:val="superscript"/>
        </w:rPr>
        <w:t>1</w:t>
      </w:r>
      <w:r>
        <w:rPr>
          <w:rFonts w:ascii="Montserrat" w:eastAsia="Montserrat" w:hAnsi="Montserrat" w:cs="Montserrat"/>
          <w:sz w:val="18"/>
          <w:szCs w:val="18"/>
        </w:rPr>
        <w:t xml:space="preserve"> por lo que el sonido se mueve con los usuarios. Detecta la proximidad del teléfono </w:t>
      </w:r>
      <w:r w:rsidRPr="00204229">
        <w:rPr>
          <w:rFonts w:ascii="Montserrat" w:eastAsia="Montserrat" w:hAnsi="Montserrat" w:cs="Montserrat"/>
          <w:sz w:val="18"/>
          <w:szCs w:val="18"/>
        </w:rPr>
        <w:t xml:space="preserve">utilizado </w:t>
      </w:r>
      <w:r>
        <w:rPr>
          <w:rFonts w:ascii="Montserrat" w:eastAsia="Montserrat" w:hAnsi="Montserrat" w:cs="Montserrat"/>
          <w:sz w:val="18"/>
          <w:szCs w:val="18"/>
        </w:rPr>
        <w:t>y transfiere la llamada en curso o la canción actual al altavoz grande.</w:t>
      </w:r>
    </w:p>
    <w:p w14:paraId="06DF2A45" w14:textId="77777777" w:rsidR="00A43515" w:rsidRDefault="00A43515">
      <w:pPr>
        <w:spacing w:line="240" w:lineRule="auto"/>
        <w:rPr>
          <w:rFonts w:ascii="Montserrat" w:eastAsia="Montserrat" w:hAnsi="Montserrat" w:cs="Montserrat"/>
          <w:sz w:val="18"/>
          <w:szCs w:val="18"/>
        </w:rPr>
      </w:pPr>
    </w:p>
    <w:p w14:paraId="3A6555FC" w14:textId="77777777" w:rsidR="00A43515" w:rsidRDefault="00000000">
      <w:pPr>
        <w:spacing w:line="240" w:lineRule="auto"/>
        <w:rPr>
          <w:rFonts w:ascii="Montserrat" w:eastAsia="Montserrat" w:hAnsi="Montserrat" w:cs="Montserrat"/>
          <w:sz w:val="18"/>
          <w:szCs w:val="18"/>
        </w:rPr>
      </w:pPr>
      <w:r>
        <w:rPr>
          <w:rFonts w:ascii="Montserrat" w:eastAsia="Montserrat" w:hAnsi="Montserrat" w:cs="Montserrat"/>
          <w:sz w:val="18"/>
          <w:szCs w:val="18"/>
        </w:rPr>
        <w:t xml:space="preserve">La </w:t>
      </w:r>
      <w:r>
        <w:rPr>
          <w:rFonts w:ascii="Montserrat" w:eastAsia="Montserrat" w:hAnsi="Montserrat" w:cs="Montserrat"/>
          <w:b/>
          <w:bCs/>
          <w:sz w:val="18"/>
          <w:szCs w:val="18"/>
        </w:rPr>
        <w:t>batería de 6000 mAh</w:t>
      </w:r>
      <w:r>
        <w:rPr>
          <w:rFonts w:ascii="Montserrat" w:eastAsia="Montserrat" w:hAnsi="Montserrat" w:cs="Montserrat"/>
          <w:sz w:val="18"/>
          <w:szCs w:val="18"/>
        </w:rPr>
        <w:t xml:space="preserve"> y la </w:t>
      </w:r>
      <w:r>
        <w:rPr>
          <w:rFonts w:ascii="Montserrat" w:eastAsia="Montserrat" w:hAnsi="Montserrat" w:cs="Montserrat"/>
          <w:b/>
          <w:bCs/>
          <w:sz w:val="18"/>
          <w:szCs w:val="18"/>
        </w:rPr>
        <w:t>clasificación IP67</w:t>
      </w:r>
      <w:r>
        <w:rPr>
          <w:rFonts w:ascii="Montserrat" w:eastAsia="Montserrat" w:hAnsi="Montserrat" w:cs="Montserrat"/>
          <w:b/>
          <w:bCs/>
          <w:sz w:val="18"/>
          <w:szCs w:val="18"/>
          <w:vertAlign w:val="superscript"/>
        </w:rPr>
        <w:t>8</w:t>
      </w:r>
      <w:r>
        <w:rPr>
          <w:rFonts w:ascii="Montserrat" w:eastAsia="Montserrat" w:hAnsi="Montserrat" w:cs="Montserrat"/>
          <w:sz w:val="18"/>
          <w:szCs w:val="18"/>
        </w:rPr>
        <w:t xml:space="preserve"> permiten a los consumidores sentarse junto a la piscina, relajarse en el sofá durante horas</w:t>
      </w:r>
      <w:r>
        <w:rPr>
          <w:rFonts w:ascii="Montserrat" w:eastAsia="Montserrat" w:hAnsi="Montserrat" w:cs="Montserrat"/>
          <w:sz w:val="18"/>
          <w:szCs w:val="18"/>
          <w:vertAlign w:val="superscript"/>
        </w:rPr>
        <w:t>7</w:t>
      </w:r>
      <w:r>
        <w:rPr>
          <w:rFonts w:ascii="Montserrat" w:eastAsia="Montserrat" w:hAnsi="Montserrat" w:cs="Montserrat"/>
          <w:sz w:val="18"/>
          <w:szCs w:val="18"/>
        </w:rPr>
        <w:t xml:space="preserve"> o llevar el altavoz consigo en sus aventuras. Con su capacidad UWB integrada</w:t>
      </w:r>
      <w:r>
        <w:rPr>
          <w:rFonts w:ascii="Montserrat" w:eastAsia="Montserrat" w:hAnsi="Montserrat" w:cs="Montserrat"/>
          <w:sz w:val="18"/>
          <w:szCs w:val="18"/>
          <w:vertAlign w:val="superscript"/>
        </w:rPr>
        <w:t>1</w:t>
      </w:r>
      <w:r>
        <w:rPr>
          <w:rFonts w:ascii="Montserrat" w:eastAsia="Montserrat" w:hAnsi="Montserrat" w:cs="Montserrat"/>
          <w:sz w:val="18"/>
          <w:szCs w:val="18"/>
        </w:rPr>
        <w:t xml:space="preserve">, </w:t>
      </w:r>
      <w:proofErr w:type="gramStart"/>
      <w:r>
        <w:rPr>
          <w:rFonts w:ascii="Montserrat" w:eastAsia="Montserrat" w:hAnsi="Montserrat" w:cs="Montserrat"/>
          <w:sz w:val="18"/>
          <w:szCs w:val="18"/>
        </w:rPr>
        <w:t>el moto</w:t>
      </w:r>
      <w:proofErr w:type="gramEnd"/>
      <w:r>
        <w:rPr>
          <w:rFonts w:ascii="Montserrat" w:eastAsia="Montserrat" w:hAnsi="Montserrat" w:cs="Montserrat"/>
          <w:sz w:val="18"/>
          <w:szCs w:val="18"/>
        </w:rPr>
        <w:t xml:space="preserve"> </w:t>
      </w:r>
      <w:proofErr w:type="spellStart"/>
      <w:r>
        <w:rPr>
          <w:rFonts w:ascii="Montserrat" w:eastAsia="Montserrat" w:hAnsi="Montserrat" w:cs="Montserrat"/>
          <w:sz w:val="18"/>
          <w:szCs w:val="18"/>
        </w:rPr>
        <w:t>sound</w:t>
      </w:r>
      <w:proofErr w:type="spellEnd"/>
      <w:r>
        <w:rPr>
          <w:rFonts w:ascii="Montserrat" w:eastAsia="Montserrat" w:hAnsi="Montserrat" w:cs="Montserrat"/>
          <w:sz w:val="18"/>
          <w:szCs w:val="18"/>
        </w:rPr>
        <w:t xml:space="preserve"> </w:t>
      </w:r>
      <w:proofErr w:type="spellStart"/>
      <w:r>
        <w:rPr>
          <w:rFonts w:ascii="Montserrat" w:eastAsia="Montserrat" w:hAnsi="Montserrat" w:cs="Montserrat"/>
          <w:sz w:val="18"/>
          <w:szCs w:val="18"/>
        </w:rPr>
        <w:t>flow</w:t>
      </w:r>
      <w:proofErr w:type="spellEnd"/>
      <w:r>
        <w:rPr>
          <w:rFonts w:ascii="Montserrat" w:eastAsia="Montserrat" w:hAnsi="Montserrat" w:cs="Montserrat"/>
          <w:sz w:val="18"/>
          <w:szCs w:val="18"/>
        </w:rPr>
        <w:t xml:space="preserve"> ofrece una serie de prácticas funciones para dispositivos compatibles. Por ejemplo, cuando se utilizan dos altavoces, los usuarios pueden aprovechar la función </w:t>
      </w:r>
      <w:r>
        <w:rPr>
          <w:rFonts w:ascii="Montserrat" w:eastAsia="Montserrat" w:hAnsi="Montserrat" w:cs="Montserrat"/>
          <w:b/>
          <w:bCs/>
          <w:sz w:val="18"/>
          <w:szCs w:val="18"/>
        </w:rPr>
        <w:t xml:space="preserve">Dynamic </w:t>
      </w:r>
      <w:proofErr w:type="spellStart"/>
      <w:r>
        <w:rPr>
          <w:rFonts w:ascii="Montserrat" w:eastAsia="Montserrat" w:hAnsi="Montserrat" w:cs="Montserrat"/>
          <w:b/>
          <w:bCs/>
          <w:sz w:val="18"/>
          <w:szCs w:val="18"/>
        </w:rPr>
        <w:t>Stereo</w:t>
      </w:r>
      <w:proofErr w:type="spellEnd"/>
      <w:r>
        <w:rPr>
          <w:rFonts w:ascii="Montserrat" w:eastAsia="Montserrat" w:hAnsi="Montserrat" w:cs="Montserrat"/>
          <w:sz w:val="18"/>
          <w:szCs w:val="18"/>
        </w:rPr>
        <w:t xml:space="preserve">, que adapta los canales izquierdo y derecho en función de la posición del teléfono del usuario, creando una experiencia equilibrada y envolvente que los acompaña donde sea que vayan. </w:t>
      </w:r>
    </w:p>
    <w:p w14:paraId="5CA071DF" w14:textId="77777777" w:rsidR="00A43515" w:rsidRDefault="00A43515">
      <w:pPr>
        <w:spacing w:line="240" w:lineRule="auto"/>
        <w:rPr>
          <w:rFonts w:ascii="Montserrat" w:eastAsia="Montserrat" w:hAnsi="Montserrat" w:cs="Montserrat"/>
          <w:sz w:val="18"/>
          <w:szCs w:val="18"/>
        </w:rPr>
      </w:pPr>
    </w:p>
    <w:p w14:paraId="123D633D" w14:textId="77777777" w:rsidR="00A43515" w:rsidRDefault="00000000">
      <w:pPr>
        <w:spacing w:line="240" w:lineRule="auto"/>
        <w:rPr>
          <w:rFonts w:ascii="Montserrat" w:eastAsia="Montserrat" w:hAnsi="Montserrat" w:cs="Montserrat"/>
          <w:sz w:val="18"/>
          <w:szCs w:val="18"/>
        </w:rPr>
      </w:pPr>
      <w:r>
        <w:rPr>
          <w:rFonts w:ascii="Montserrat" w:eastAsia="Montserrat" w:hAnsi="Montserrat" w:cs="Montserrat"/>
          <w:sz w:val="18"/>
          <w:szCs w:val="18"/>
        </w:rPr>
        <w:lastRenderedPageBreak/>
        <w:t xml:space="preserve">En la aplicación moto </w:t>
      </w:r>
      <w:proofErr w:type="spellStart"/>
      <w:r>
        <w:rPr>
          <w:rFonts w:ascii="Montserrat" w:eastAsia="Montserrat" w:hAnsi="Montserrat" w:cs="Montserrat"/>
          <w:sz w:val="18"/>
          <w:szCs w:val="18"/>
        </w:rPr>
        <w:t>sound</w:t>
      </w:r>
      <w:proofErr w:type="spellEnd"/>
      <w:r>
        <w:rPr>
          <w:rFonts w:ascii="Montserrat" w:eastAsia="Montserrat" w:hAnsi="Montserrat" w:cs="Montserrat"/>
          <w:sz w:val="18"/>
          <w:szCs w:val="18"/>
        </w:rPr>
        <w:t xml:space="preserve"> </w:t>
      </w:r>
      <w:proofErr w:type="spellStart"/>
      <w:r>
        <w:rPr>
          <w:rFonts w:ascii="Montserrat" w:eastAsia="Montserrat" w:hAnsi="Montserrat" w:cs="Montserrat"/>
          <w:sz w:val="18"/>
          <w:szCs w:val="18"/>
        </w:rPr>
        <w:t>flow</w:t>
      </w:r>
      <w:proofErr w:type="spellEnd"/>
      <w:r>
        <w:rPr>
          <w:rFonts w:ascii="Montserrat" w:eastAsia="Montserrat" w:hAnsi="Montserrat" w:cs="Montserrat"/>
          <w:sz w:val="18"/>
          <w:szCs w:val="18"/>
        </w:rPr>
        <w:t xml:space="preserve">, los usuarios pueden utilizar </w:t>
      </w:r>
      <w:r>
        <w:rPr>
          <w:rFonts w:ascii="Montserrat" w:eastAsia="Montserrat" w:hAnsi="Montserrat" w:cs="Montserrat"/>
          <w:b/>
          <w:bCs/>
          <w:sz w:val="18"/>
          <w:szCs w:val="18"/>
        </w:rPr>
        <w:t>Quick Switch</w:t>
      </w:r>
      <w:r>
        <w:rPr>
          <w:rFonts w:ascii="Montserrat" w:eastAsia="Montserrat" w:hAnsi="Montserrat" w:cs="Montserrat"/>
          <w:sz w:val="18"/>
          <w:szCs w:val="18"/>
        </w:rPr>
        <w:t xml:space="preserve"> con un simple gesto de deslizamiento y transferir el audio desde su teléfono o moto </w:t>
      </w:r>
      <w:proofErr w:type="spellStart"/>
      <w:r>
        <w:rPr>
          <w:rFonts w:ascii="Montserrat" w:eastAsia="Montserrat" w:hAnsi="Montserrat" w:cs="Montserrat"/>
          <w:sz w:val="18"/>
          <w:szCs w:val="18"/>
        </w:rPr>
        <w:t>buds</w:t>
      </w:r>
      <w:proofErr w:type="spellEnd"/>
      <w:r>
        <w:rPr>
          <w:rFonts w:ascii="Montserrat" w:eastAsia="Montserrat" w:hAnsi="Montserrat" w:cs="Montserrat"/>
          <w:sz w:val="18"/>
          <w:szCs w:val="18"/>
        </w:rPr>
        <w:t xml:space="preserve"> al altavoz. Esto significa más tiempo para disfrutar del ambiente que han creado y menos tiempo para conectar y volver a conectar los dispositivos. Además, con varios altavoces, la función </w:t>
      </w:r>
      <w:proofErr w:type="spellStart"/>
      <w:r>
        <w:rPr>
          <w:rFonts w:ascii="Montserrat" w:eastAsia="Montserrat" w:hAnsi="Montserrat" w:cs="Montserrat"/>
          <w:b/>
          <w:bCs/>
          <w:sz w:val="18"/>
          <w:szCs w:val="18"/>
        </w:rPr>
        <w:t>RoomShift</w:t>
      </w:r>
      <w:proofErr w:type="spellEnd"/>
      <w:r>
        <w:rPr>
          <w:rFonts w:ascii="Montserrat" w:eastAsia="Montserrat" w:hAnsi="Montserrat" w:cs="Montserrat"/>
          <w:sz w:val="18"/>
          <w:szCs w:val="18"/>
        </w:rPr>
        <w:t xml:space="preserve"> detecta la ubicación de un teléfono con tecnología UWB y cambia automáticamente el sonido al altavoz más cercano. Esto permite a los consumidores relajarse escuchando su álbum o podcast favorito en la habitación que elijan. La aplicación moto </w:t>
      </w:r>
      <w:proofErr w:type="spellStart"/>
      <w:r>
        <w:rPr>
          <w:rFonts w:ascii="Montserrat" w:eastAsia="Montserrat" w:hAnsi="Montserrat" w:cs="Montserrat"/>
          <w:sz w:val="18"/>
          <w:szCs w:val="18"/>
        </w:rPr>
        <w:t>sound</w:t>
      </w:r>
      <w:proofErr w:type="spellEnd"/>
      <w:r>
        <w:rPr>
          <w:rFonts w:ascii="Montserrat" w:eastAsia="Montserrat" w:hAnsi="Montserrat" w:cs="Montserrat"/>
          <w:sz w:val="18"/>
          <w:szCs w:val="18"/>
        </w:rPr>
        <w:t xml:space="preserve"> </w:t>
      </w:r>
      <w:proofErr w:type="spellStart"/>
      <w:r>
        <w:rPr>
          <w:rFonts w:ascii="Montserrat" w:eastAsia="Montserrat" w:hAnsi="Montserrat" w:cs="Montserrat"/>
          <w:sz w:val="18"/>
          <w:szCs w:val="18"/>
        </w:rPr>
        <w:t>flow</w:t>
      </w:r>
      <w:proofErr w:type="spellEnd"/>
      <w:r>
        <w:rPr>
          <w:rFonts w:ascii="Montserrat" w:eastAsia="Montserrat" w:hAnsi="Montserrat" w:cs="Montserrat"/>
          <w:sz w:val="18"/>
          <w:szCs w:val="18"/>
        </w:rPr>
        <w:t xml:space="preserve"> estará disponible para dispositivos Android </w:t>
      </w:r>
      <w:proofErr w:type="gramStart"/>
      <w:r>
        <w:rPr>
          <w:rFonts w:ascii="Montserrat" w:eastAsia="Montserrat" w:hAnsi="Montserrat" w:cs="Montserrat"/>
          <w:sz w:val="18"/>
          <w:szCs w:val="18"/>
        </w:rPr>
        <w:t>e</w:t>
      </w:r>
      <w:proofErr w:type="gramEnd"/>
      <w:r>
        <w:rPr>
          <w:rFonts w:ascii="Montserrat" w:eastAsia="Montserrat" w:hAnsi="Montserrat" w:cs="Montserrat"/>
          <w:sz w:val="18"/>
          <w:szCs w:val="18"/>
        </w:rPr>
        <w:t xml:space="preserve"> iOS para una máxima flexibilidad.</w:t>
      </w:r>
    </w:p>
    <w:p w14:paraId="5814CBDD" w14:textId="77777777" w:rsidR="00A43515" w:rsidRDefault="00A43515">
      <w:pPr>
        <w:spacing w:line="240" w:lineRule="auto"/>
        <w:rPr>
          <w:rFonts w:ascii="Montserrat" w:eastAsia="Montserrat" w:hAnsi="Montserrat" w:cs="Montserrat"/>
          <w:b/>
          <w:bCs/>
          <w:sz w:val="20"/>
          <w:szCs w:val="20"/>
        </w:rPr>
      </w:pPr>
    </w:p>
    <w:p w14:paraId="30DDB9AC" w14:textId="77777777" w:rsidR="00A43515" w:rsidRDefault="00000000">
      <w:pPr>
        <w:spacing w:line="240" w:lineRule="auto"/>
        <w:rPr>
          <w:rFonts w:ascii="Montserrat" w:eastAsia="Montserrat" w:hAnsi="Montserrat" w:cs="Montserrat"/>
          <w:b/>
          <w:bCs/>
          <w:sz w:val="20"/>
          <w:szCs w:val="20"/>
        </w:rPr>
      </w:pPr>
      <w:proofErr w:type="gramStart"/>
      <w:r>
        <w:rPr>
          <w:rFonts w:ascii="Montserrat" w:eastAsia="Montserrat" w:hAnsi="Montserrat" w:cs="Montserrat"/>
          <w:b/>
          <w:bCs/>
          <w:sz w:val="20"/>
          <w:szCs w:val="20"/>
        </w:rPr>
        <w:t>El moto</w:t>
      </w:r>
      <w:proofErr w:type="gramEnd"/>
      <w:r>
        <w:rPr>
          <w:rFonts w:ascii="Montserrat" w:eastAsia="Montserrat" w:hAnsi="Montserrat" w:cs="Montserrat"/>
          <w:b/>
          <w:bCs/>
          <w:sz w:val="20"/>
          <w:szCs w:val="20"/>
        </w:rPr>
        <w:t xml:space="preserve"> </w:t>
      </w:r>
      <w:proofErr w:type="spellStart"/>
      <w:r>
        <w:rPr>
          <w:rFonts w:ascii="Montserrat" w:eastAsia="Montserrat" w:hAnsi="Montserrat" w:cs="Montserrat"/>
          <w:b/>
          <w:bCs/>
          <w:sz w:val="20"/>
          <w:szCs w:val="20"/>
        </w:rPr>
        <w:t>watch</w:t>
      </w:r>
      <w:proofErr w:type="spellEnd"/>
      <w:r>
        <w:rPr>
          <w:rFonts w:ascii="Montserrat" w:eastAsia="Montserrat" w:hAnsi="Montserrat" w:cs="Montserrat"/>
          <w:b/>
          <w:bCs/>
          <w:sz w:val="20"/>
          <w:szCs w:val="20"/>
        </w:rPr>
        <w:t xml:space="preserve"> ofrece un diseño clásico con un alma deportiva</w:t>
      </w:r>
    </w:p>
    <w:p w14:paraId="4528D3E6" w14:textId="77777777" w:rsidR="00A43515" w:rsidRDefault="00A43515">
      <w:pPr>
        <w:spacing w:line="240" w:lineRule="auto"/>
        <w:rPr>
          <w:rFonts w:ascii="Montserrat" w:eastAsia="Montserrat" w:hAnsi="Montserrat" w:cs="Montserrat"/>
          <w:b/>
          <w:bCs/>
          <w:sz w:val="20"/>
          <w:szCs w:val="20"/>
        </w:rPr>
      </w:pPr>
    </w:p>
    <w:p w14:paraId="4A560548" w14:textId="77777777" w:rsidR="00A43515" w:rsidRDefault="00000000">
      <w:pPr>
        <w:spacing w:line="240" w:lineRule="auto"/>
        <w:rPr>
          <w:rFonts w:ascii="Montserrat" w:eastAsia="Montserrat" w:hAnsi="Montserrat" w:cs="Montserrat"/>
          <w:sz w:val="18"/>
          <w:szCs w:val="18"/>
        </w:rPr>
      </w:pPr>
      <w:r>
        <w:rPr>
          <w:rFonts w:ascii="Montserrat" w:eastAsia="Montserrat" w:hAnsi="Montserrat" w:cs="Montserrat"/>
          <w:sz w:val="18"/>
          <w:szCs w:val="18"/>
        </w:rPr>
        <w:t xml:space="preserve">El </w:t>
      </w:r>
      <w:proofErr w:type="gramStart"/>
      <w:r>
        <w:rPr>
          <w:rFonts w:ascii="Montserrat" w:eastAsia="Montserrat" w:hAnsi="Montserrat" w:cs="Montserrat"/>
          <w:sz w:val="18"/>
          <w:szCs w:val="18"/>
        </w:rPr>
        <w:t xml:space="preserve">nuevo </w:t>
      </w:r>
      <w:r>
        <w:rPr>
          <w:rFonts w:ascii="Montserrat" w:eastAsia="Montserrat" w:hAnsi="Montserrat" w:cs="Montserrat"/>
          <w:b/>
          <w:bCs/>
          <w:sz w:val="18"/>
          <w:szCs w:val="18"/>
        </w:rPr>
        <w:t>moto</w:t>
      </w:r>
      <w:proofErr w:type="gramEnd"/>
      <w:r>
        <w:rPr>
          <w:rFonts w:ascii="Montserrat" w:eastAsia="Montserrat" w:hAnsi="Montserrat" w:cs="Montserrat"/>
          <w:b/>
          <w:bCs/>
          <w:sz w:val="18"/>
          <w:szCs w:val="18"/>
        </w:rPr>
        <w:t xml:space="preserve"> </w:t>
      </w:r>
      <w:proofErr w:type="spellStart"/>
      <w:r>
        <w:rPr>
          <w:rFonts w:ascii="Montserrat" w:eastAsia="Montserrat" w:hAnsi="Montserrat" w:cs="Montserrat"/>
          <w:b/>
          <w:bCs/>
          <w:sz w:val="18"/>
          <w:szCs w:val="18"/>
        </w:rPr>
        <w:t>watch</w:t>
      </w:r>
      <w:proofErr w:type="spellEnd"/>
      <w:r>
        <w:rPr>
          <w:rFonts w:ascii="Montserrat" w:eastAsia="Montserrat" w:hAnsi="Montserrat" w:cs="Montserrat"/>
          <w:sz w:val="18"/>
          <w:szCs w:val="18"/>
        </w:rPr>
        <w:t xml:space="preserve"> aporta sofisticación y conectividad mejoradas directamente a la muñeca. Es un accesorio perfecto para quienes aprecian el equilibrio en su vida, especialmente los profesionales que se preocupan por su salud. </w:t>
      </w:r>
      <w:proofErr w:type="gramStart"/>
      <w:r>
        <w:rPr>
          <w:rFonts w:ascii="Montserrat" w:eastAsia="Montserrat" w:hAnsi="Montserrat" w:cs="Montserrat"/>
          <w:sz w:val="18"/>
          <w:szCs w:val="18"/>
        </w:rPr>
        <w:t>El moto</w:t>
      </w:r>
      <w:proofErr w:type="gramEnd"/>
      <w:r>
        <w:rPr>
          <w:rFonts w:ascii="Montserrat" w:eastAsia="Montserrat" w:hAnsi="Montserrat" w:cs="Montserrat"/>
          <w:sz w:val="18"/>
          <w:szCs w:val="18"/>
        </w:rPr>
        <w:t xml:space="preserve"> </w:t>
      </w:r>
      <w:proofErr w:type="spellStart"/>
      <w:r>
        <w:rPr>
          <w:rFonts w:ascii="Montserrat" w:eastAsia="Montserrat" w:hAnsi="Montserrat" w:cs="Montserrat"/>
          <w:sz w:val="18"/>
          <w:szCs w:val="18"/>
        </w:rPr>
        <w:t>watch</w:t>
      </w:r>
      <w:proofErr w:type="spellEnd"/>
      <w:r>
        <w:rPr>
          <w:rFonts w:ascii="Montserrat" w:eastAsia="Montserrat" w:hAnsi="Montserrat" w:cs="Montserrat"/>
          <w:sz w:val="18"/>
          <w:szCs w:val="18"/>
        </w:rPr>
        <w:t xml:space="preserve"> es el primer dispositivo que presenta la colaboración de Motorola con </w:t>
      </w:r>
      <w:r>
        <w:rPr>
          <w:rFonts w:ascii="Montserrat" w:eastAsia="Montserrat" w:hAnsi="Montserrat" w:cs="Montserrat"/>
          <w:b/>
          <w:bCs/>
          <w:sz w:val="18"/>
          <w:szCs w:val="18"/>
        </w:rPr>
        <w:t>Polar</w:t>
      </w:r>
      <w:r>
        <w:rPr>
          <w:rFonts w:ascii="Montserrat" w:eastAsia="Montserrat" w:hAnsi="Montserrat" w:cs="Montserrat"/>
          <w:sz w:val="18"/>
          <w:szCs w:val="18"/>
        </w:rPr>
        <w:t xml:space="preserve">, líder mundial en tecnología deportiva y de fitness </w:t>
      </w:r>
      <w:proofErr w:type="gramStart"/>
      <w:r>
        <w:rPr>
          <w:rFonts w:ascii="Montserrat" w:eastAsia="Montserrat" w:hAnsi="Montserrat" w:cs="Montserrat"/>
          <w:sz w:val="18"/>
          <w:szCs w:val="18"/>
        </w:rPr>
        <w:t>wearable</w:t>
      </w:r>
      <w:proofErr w:type="gramEnd"/>
      <w:r>
        <w:rPr>
          <w:rFonts w:ascii="Montserrat" w:eastAsia="Montserrat" w:hAnsi="Montserrat" w:cs="Montserrat"/>
          <w:sz w:val="18"/>
          <w:szCs w:val="18"/>
        </w:rPr>
        <w:t xml:space="preserve"> con casi 50 años de experiencia. </w:t>
      </w:r>
    </w:p>
    <w:p w14:paraId="6115761E" w14:textId="77777777" w:rsidR="00A43515" w:rsidRDefault="00A43515">
      <w:pPr>
        <w:spacing w:line="240" w:lineRule="auto"/>
        <w:rPr>
          <w:rFonts w:ascii="Montserrat" w:eastAsia="Montserrat" w:hAnsi="Montserrat" w:cs="Montserrat"/>
          <w:sz w:val="18"/>
          <w:szCs w:val="18"/>
        </w:rPr>
      </w:pPr>
    </w:p>
    <w:p w14:paraId="0F614A5F" w14:textId="77777777" w:rsidR="00A43515" w:rsidRDefault="00000000">
      <w:pPr>
        <w:spacing w:line="240" w:lineRule="auto"/>
        <w:rPr>
          <w:rFonts w:ascii="Montserrat" w:eastAsia="Montserrat" w:hAnsi="Montserrat" w:cs="Montserrat"/>
          <w:sz w:val="18"/>
          <w:szCs w:val="18"/>
        </w:rPr>
      </w:pPr>
      <w:r>
        <w:rPr>
          <w:rFonts w:ascii="Montserrat" w:eastAsia="Montserrat" w:hAnsi="Montserrat" w:cs="Montserrat"/>
          <w:sz w:val="18"/>
          <w:szCs w:val="18"/>
        </w:rPr>
        <w:t xml:space="preserve">Sus avanzadas funciones de bienestar mantienen a los usuarios al día, al igual que los </w:t>
      </w:r>
      <w:r>
        <w:rPr>
          <w:rFonts w:ascii="Montserrat" w:eastAsia="Montserrat" w:hAnsi="Montserrat" w:cs="Montserrat"/>
          <w:b/>
          <w:bCs/>
          <w:sz w:val="18"/>
          <w:szCs w:val="18"/>
        </w:rPr>
        <w:t>13 días de duración de la batería</w:t>
      </w:r>
      <w:r>
        <w:rPr>
          <w:rFonts w:ascii="Montserrat" w:eastAsia="Montserrat" w:hAnsi="Montserrat" w:cs="Montserrat"/>
          <w:b/>
          <w:bCs/>
          <w:sz w:val="18"/>
          <w:szCs w:val="18"/>
          <w:vertAlign w:val="superscript"/>
        </w:rPr>
        <w:t>3</w:t>
      </w:r>
      <w:r>
        <w:rPr>
          <w:rFonts w:ascii="Montserrat" w:eastAsia="Montserrat" w:hAnsi="Montserrat" w:cs="Montserrat"/>
          <w:sz w:val="18"/>
          <w:szCs w:val="18"/>
        </w:rPr>
        <w:t xml:space="preserve"> y las capacidades de conectividad del reloj.</w:t>
      </w:r>
    </w:p>
    <w:p w14:paraId="226EE073" w14:textId="77777777" w:rsidR="00A43515" w:rsidRDefault="00A43515">
      <w:pPr>
        <w:spacing w:line="240" w:lineRule="auto"/>
        <w:rPr>
          <w:rFonts w:ascii="Montserrat" w:eastAsia="Montserrat" w:hAnsi="Montserrat" w:cs="Montserrat"/>
          <w:sz w:val="18"/>
          <w:szCs w:val="18"/>
        </w:rPr>
      </w:pPr>
    </w:p>
    <w:p w14:paraId="12A56FA0" w14:textId="77777777" w:rsidR="00A43515" w:rsidRDefault="00000000">
      <w:pPr>
        <w:spacing w:line="240" w:lineRule="auto"/>
        <w:rPr>
          <w:rFonts w:ascii="Montserrat" w:eastAsia="Montserrat" w:hAnsi="Montserrat" w:cs="Montserrat"/>
          <w:sz w:val="18"/>
          <w:szCs w:val="18"/>
        </w:rPr>
      </w:pPr>
      <w:r>
        <w:rPr>
          <w:rFonts w:ascii="Montserrat" w:eastAsia="Montserrat" w:hAnsi="Montserrat" w:cs="Montserrat"/>
          <w:sz w:val="18"/>
          <w:szCs w:val="18"/>
        </w:rPr>
        <w:t xml:space="preserve">El diseño versátil del reloj da la misma importancia al trabajo y al ocio, pasando de un día en la oficina a una tarde en el gimnasio e incluso a una salida nocturna con amigos. La </w:t>
      </w:r>
      <w:r>
        <w:rPr>
          <w:rFonts w:ascii="Montserrat" w:eastAsia="Montserrat" w:hAnsi="Montserrat" w:cs="Montserrat"/>
          <w:b/>
          <w:bCs/>
          <w:sz w:val="18"/>
          <w:szCs w:val="18"/>
        </w:rPr>
        <w:t>esfera redonda de 47 mm</w:t>
      </w:r>
      <w:r>
        <w:rPr>
          <w:rFonts w:ascii="Montserrat" w:eastAsia="Montserrat" w:hAnsi="Montserrat" w:cs="Montserrat"/>
          <w:sz w:val="18"/>
          <w:szCs w:val="18"/>
        </w:rPr>
        <w:t xml:space="preserve"> del reloj se complementa con un marco de aluminio pulido y una corona de acero inoxidable, lo que le confiere un aspecto atemporal que se adapta perfectamente a diversas ocasiones. Los consumidores pueden elegir entre una variedad de opciones de correas para </w:t>
      </w:r>
      <w:proofErr w:type="gramStart"/>
      <w:r>
        <w:rPr>
          <w:rFonts w:ascii="Montserrat" w:eastAsia="Montserrat" w:hAnsi="Montserrat" w:cs="Montserrat"/>
          <w:sz w:val="18"/>
          <w:szCs w:val="18"/>
        </w:rPr>
        <w:t>el moto</w:t>
      </w:r>
      <w:proofErr w:type="gramEnd"/>
      <w:r>
        <w:rPr>
          <w:rFonts w:ascii="Montserrat" w:eastAsia="Montserrat" w:hAnsi="Montserrat" w:cs="Montserrat"/>
          <w:sz w:val="18"/>
          <w:szCs w:val="18"/>
        </w:rPr>
        <w:t xml:space="preserve"> watch,</w:t>
      </w:r>
      <w:r>
        <w:rPr>
          <w:rFonts w:ascii="Montserrat" w:eastAsia="Montserrat" w:hAnsi="Montserrat" w:cs="Montserrat"/>
          <w:sz w:val="18"/>
          <w:szCs w:val="18"/>
          <w:vertAlign w:val="superscript"/>
        </w:rPr>
        <w:t>9</w:t>
      </w:r>
      <w:r>
        <w:rPr>
          <w:rFonts w:ascii="Montserrat" w:eastAsia="Montserrat" w:hAnsi="Montserrat" w:cs="Montserrat"/>
          <w:sz w:val="18"/>
          <w:szCs w:val="18"/>
        </w:rPr>
        <w:t xml:space="preserve"> entre las que se incluyen:</w:t>
      </w:r>
    </w:p>
    <w:p w14:paraId="6FB80A6A" w14:textId="77777777" w:rsidR="00A43515" w:rsidRDefault="00A43515">
      <w:pPr>
        <w:spacing w:line="240" w:lineRule="auto"/>
        <w:rPr>
          <w:rFonts w:ascii="Montserrat" w:eastAsia="Montserrat" w:hAnsi="Montserrat" w:cs="Montserrat"/>
          <w:sz w:val="18"/>
          <w:szCs w:val="18"/>
        </w:rPr>
      </w:pPr>
    </w:p>
    <w:p w14:paraId="027474AE" w14:textId="77777777" w:rsidR="00A43515" w:rsidRDefault="00000000">
      <w:pPr>
        <w:numPr>
          <w:ilvl w:val="0"/>
          <w:numId w:val="3"/>
        </w:numPr>
        <w:spacing w:line="240" w:lineRule="auto"/>
        <w:rPr>
          <w:rFonts w:ascii="Montserrat" w:eastAsia="Montserrat" w:hAnsi="Montserrat" w:cs="Montserrat"/>
          <w:sz w:val="18"/>
          <w:szCs w:val="18"/>
        </w:rPr>
      </w:pPr>
      <w:r>
        <w:rPr>
          <w:rFonts w:ascii="Montserrat" w:eastAsia="Montserrat" w:hAnsi="Montserrat" w:cs="Montserrat"/>
          <w:b/>
          <w:bCs/>
          <w:sz w:val="18"/>
          <w:szCs w:val="18"/>
        </w:rPr>
        <w:t>Correa de acero inoxidable</w:t>
      </w:r>
      <w:r>
        <w:rPr>
          <w:rFonts w:ascii="Montserrat" w:eastAsia="Montserrat" w:hAnsi="Montserrat" w:cs="Montserrat"/>
          <w:sz w:val="18"/>
          <w:szCs w:val="18"/>
        </w:rPr>
        <w:t xml:space="preserve">, disponible en </w:t>
      </w:r>
      <w:proofErr w:type="gramStart"/>
      <w:r>
        <w:rPr>
          <w:rFonts w:ascii="Montserrat" w:eastAsia="Montserrat" w:hAnsi="Montserrat" w:cs="Montserrat"/>
          <w:sz w:val="18"/>
          <w:szCs w:val="18"/>
        </w:rPr>
        <w:t>negro mate y plata mate</w:t>
      </w:r>
      <w:proofErr w:type="gramEnd"/>
      <w:r>
        <w:rPr>
          <w:rFonts w:ascii="Montserrat" w:eastAsia="Montserrat" w:hAnsi="Montserrat" w:cs="Montserrat"/>
          <w:sz w:val="18"/>
          <w:szCs w:val="18"/>
        </w:rPr>
        <w:t>, que es clásica y moderna. Es ideal para aquellos que quieren que su tecnología sea discreta, funcional y elegante.</w:t>
      </w:r>
      <w:r>
        <w:rPr>
          <w:rFonts w:ascii="Montserrat" w:eastAsia="Montserrat" w:hAnsi="Montserrat" w:cs="Montserrat"/>
          <w:sz w:val="18"/>
          <w:szCs w:val="18"/>
          <w:vertAlign w:val="superscript"/>
        </w:rPr>
        <w:t>9</w:t>
      </w:r>
    </w:p>
    <w:p w14:paraId="48ACE78A" w14:textId="77777777" w:rsidR="00A43515" w:rsidRDefault="00000000">
      <w:pPr>
        <w:numPr>
          <w:ilvl w:val="0"/>
          <w:numId w:val="3"/>
        </w:numPr>
        <w:spacing w:line="240" w:lineRule="auto"/>
        <w:rPr>
          <w:rFonts w:ascii="Montserrat" w:eastAsia="Montserrat" w:hAnsi="Montserrat" w:cs="Montserrat"/>
          <w:sz w:val="18"/>
          <w:szCs w:val="18"/>
        </w:rPr>
      </w:pPr>
      <w:r>
        <w:rPr>
          <w:rFonts w:ascii="Montserrat" w:eastAsia="Montserrat" w:hAnsi="Montserrat" w:cs="Montserrat"/>
          <w:b/>
          <w:bCs/>
          <w:sz w:val="18"/>
          <w:szCs w:val="18"/>
        </w:rPr>
        <w:t>Correa de silicona</w:t>
      </w:r>
      <w:r>
        <w:rPr>
          <w:rFonts w:ascii="Montserrat" w:eastAsia="Montserrat" w:hAnsi="Montserrat" w:cs="Montserrat"/>
          <w:sz w:val="18"/>
          <w:szCs w:val="18"/>
        </w:rPr>
        <w:t xml:space="preserve"> en colores PANTONE </w:t>
      </w:r>
      <w:proofErr w:type="spellStart"/>
      <w:r>
        <w:rPr>
          <w:rFonts w:ascii="Montserrat" w:eastAsia="Montserrat" w:hAnsi="Montserrat" w:cs="Montserrat"/>
          <w:sz w:val="18"/>
          <w:szCs w:val="18"/>
        </w:rPr>
        <w:t>Volcanic</w:t>
      </w:r>
      <w:proofErr w:type="spellEnd"/>
      <w:r>
        <w:rPr>
          <w:rFonts w:ascii="Montserrat" w:eastAsia="Montserrat" w:hAnsi="Montserrat" w:cs="Montserrat"/>
          <w:sz w:val="18"/>
          <w:szCs w:val="18"/>
        </w:rPr>
        <w:t xml:space="preserve"> Ash, PANTONE Parachute </w:t>
      </w:r>
      <w:proofErr w:type="spellStart"/>
      <w:r>
        <w:rPr>
          <w:rFonts w:ascii="Montserrat" w:eastAsia="Montserrat" w:hAnsi="Montserrat" w:cs="Montserrat"/>
          <w:sz w:val="18"/>
          <w:szCs w:val="18"/>
        </w:rPr>
        <w:t>Purple</w:t>
      </w:r>
      <w:proofErr w:type="spellEnd"/>
      <w:r>
        <w:rPr>
          <w:rFonts w:ascii="Montserrat" w:eastAsia="Montserrat" w:hAnsi="Montserrat" w:cs="Montserrat"/>
          <w:sz w:val="18"/>
          <w:szCs w:val="18"/>
        </w:rPr>
        <w:t xml:space="preserve"> y PANTONE Herbal Garden, que añaden personalidad y durabilidad a una clase de entrenamiento matutina, un paseo con amigos o los recados del fin de semana.</w:t>
      </w:r>
      <w:r>
        <w:rPr>
          <w:rFonts w:ascii="Montserrat" w:eastAsia="Montserrat" w:hAnsi="Montserrat" w:cs="Montserrat"/>
          <w:sz w:val="18"/>
          <w:szCs w:val="18"/>
          <w:vertAlign w:val="superscript"/>
        </w:rPr>
        <w:t>9</w:t>
      </w:r>
    </w:p>
    <w:p w14:paraId="2C3B790B" w14:textId="77777777" w:rsidR="00A43515" w:rsidRDefault="00000000">
      <w:pPr>
        <w:numPr>
          <w:ilvl w:val="0"/>
          <w:numId w:val="3"/>
        </w:numPr>
        <w:spacing w:line="240" w:lineRule="auto"/>
        <w:rPr>
          <w:rFonts w:ascii="Montserrat" w:eastAsia="Montserrat" w:hAnsi="Montserrat" w:cs="Montserrat"/>
          <w:sz w:val="18"/>
          <w:szCs w:val="18"/>
        </w:rPr>
      </w:pPr>
      <w:r>
        <w:rPr>
          <w:rFonts w:ascii="Montserrat" w:eastAsia="Montserrat" w:hAnsi="Montserrat" w:cs="Montserrat"/>
          <w:b/>
          <w:bCs/>
          <w:sz w:val="18"/>
          <w:szCs w:val="18"/>
        </w:rPr>
        <w:t>Correa inspirada en el cuero</w:t>
      </w:r>
      <w:r>
        <w:rPr>
          <w:rFonts w:ascii="Montserrat" w:eastAsia="Montserrat" w:hAnsi="Montserrat" w:cs="Montserrat"/>
          <w:sz w:val="18"/>
          <w:szCs w:val="18"/>
        </w:rPr>
        <w:t xml:space="preserve"> en color PANTONE Mocha Mousse que irradia calidez y elegancia. El color es reconfortante y terroso, parecido al chocolate y al café, pero sin dejar de ser ambicioso y lujoso. Su adaptabilidad lo hace perfecto para una cena romántica u otras ocasiones especiales.</w:t>
      </w:r>
      <w:r>
        <w:rPr>
          <w:rFonts w:ascii="Montserrat" w:eastAsia="Montserrat" w:hAnsi="Montserrat" w:cs="Montserrat"/>
          <w:sz w:val="18"/>
          <w:szCs w:val="18"/>
          <w:vertAlign w:val="superscript"/>
        </w:rPr>
        <w:t>9</w:t>
      </w:r>
    </w:p>
    <w:p w14:paraId="009F78A9" w14:textId="77777777" w:rsidR="00A43515" w:rsidRDefault="00A43515">
      <w:pPr>
        <w:spacing w:line="240" w:lineRule="auto"/>
        <w:rPr>
          <w:rFonts w:ascii="Montserrat" w:eastAsia="Montserrat" w:hAnsi="Montserrat" w:cs="Montserrat"/>
          <w:sz w:val="18"/>
          <w:szCs w:val="18"/>
        </w:rPr>
      </w:pPr>
    </w:p>
    <w:p w14:paraId="00E4A0D3" w14:textId="77777777" w:rsidR="00A43515" w:rsidRDefault="00000000">
      <w:pPr>
        <w:spacing w:line="240" w:lineRule="auto"/>
        <w:rPr>
          <w:rFonts w:ascii="Montserrat" w:eastAsia="Montserrat" w:hAnsi="Montserrat" w:cs="Montserrat"/>
          <w:sz w:val="18"/>
          <w:szCs w:val="18"/>
        </w:rPr>
      </w:pPr>
      <w:r>
        <w:rPr>
          <w:rFonts w:ascii="Montserrat" w:eastAsia="Montserrat" w:hAnsi="Montserrat" w:cs="Montserrat"/>
          <w:sz w:val="18"/>
          <w:szCs w:val="18"/>
        </w:rPr>
        <w:t xml:space="preserve">Los usuarios pueden empezar con una de estas correas y luego cambiar su aspecto gracias a la </w:t>
      </w:r>
      <w:r>
        <w:rPr>
          <w:rFonts w:ascii="Montserrat" w:eastAsia="Montserrat" w:hAnsi="Montserrat" w:cs="Montserrat"/>
          <w:b/>
          <w:bCs/>
          <w:sz w:val="18"/>
          <w:szCs w:val="18"/>
        </w:rPr>
        <w:t>compatibilidad con correas de 22 mm de otros fabricantes</w:t>
      </w:r>
      <w:r>
        <w:rPr>
          <w:rFonts w:ascii="Montserrat" w:eastAsia="Montserrat" w:hAnsi="Montserrat" w:cs="Montserrat"/>
          <w:sz w:val="18"/>
          <w:szCs w:val="18"/>
        </w:rPr>
        <w:t>.</w:t>
      </w:r>
      <w:r>
        <w:rPr>
          <w:rFonts w:ascii="Montserrat" w:eastAsia="Montserrat" w:hAnsi="Montserrat" w:cs="Montserrat"/>
          <w:sz w:val="18"/>
          <w:szCs w:val="18"/>
          <w:vertAlign w:val="superscript"/>
        </w:rPr>
        <w:t>9</w:t>
      </w:r>
      <w:r>
        <w:rPr>
          <w:rFonts w:ascii="Montserrat" w:eastAsia="Montserrat" w:hAnsi="Montserrat" w:cs="Montserrat"/>
          <w:sz w:val="18"/>
          <w:szCs w:val="18"/>
        </w:rPr>
        <w:t xml:space="preserve"> Esto les da la máxima libertad para elegir su propio estilo, y la durabilidad del reloj lo hace apto para cualquier situación. Equipado con </w:t>
      </w:r>
      <w:r>
        <w:rPr>
          <w:rFonts w:ascii="Montserrat" w:eastAsia="Montserrat" w:hAnsi="Montserrat" w:cs="Montserrat"/>
          <w:b/>
          <w:bCs/>
          <w:sz w:val="18"/>
          <w:szCs w:val="18"/>
        </w:rPr>
        <w:t>protección resistente al agua IP68 con 1 ATM</w:t>
      </w:r>
      <w:r>
        <w:rPr>
          <w:rFonts w:ascii="Montserrat" w:eastAsia="Montserrat" w:hAnsi="Montserrat" w:cs="Montserrat"/>
          <w:sz w:val="18"/>
          <w:szCs w:val="18"/>
        </w:rPr>
        <w:t xml:space="preserve">, </w:t>
      </w:r>
      <w:proofErr w:type="gramStart"/>
      <w:r>
        <w:rPr>
          <w:rFonts w:ascii="Montserrat" w:eastAsia="Montserrat" w:hAnsi="Montserrat" w:cs="Montserrat"/>
          <w:sz w:val="18"/>
          <w:szCs w:val="18"/>
        </w:rPr>
        <w:t>el moto</w:t>
      </w:r>
      <w:proofErr w:type="gramEnd"/>
      <w:r>
        <w:rPr>
          <w:rFonts w:ascii="Montserrat" w:eastAsia="Montserrat" w:hAnsi="Montserrat" w:cs="Montserrat"/>
          <w:sz w:val="18"/>
          <w:szCs w:val="18"/>
        </w:rPr>
        <w:t xml:space="preserve"> </w:t>
      </w:r>
      <w:proofErr w:type="spellStart"/>
      <w:r>
        <w:rPr>
          <w:rFonts w:ascii="Montserrat" w:eastAsia="Montserrat" w:hAnsi="Montserrat" w:cs="Montserrat"/>
          <w:sz w:val="18"/>
          <w:szCs w:val="18"/>
        </w:rPr>
        <w:t>watch</w:t>
      </w:r>
      <w:proofErr w:type="spellEnd"/>
      <w:r>
        <w:rPr>
          <w:rFonts w:ascii="Montserrat" w:eastAsia="Montserrat" w:hAnsi="Montserrat" w:cs="Montserrat"/>
          <w:sz w:val="18"/>
          <w:szCs w:val="18"/>
        </w:rPr>
        <w:t xml:space="preserve"> ofrece tranquilidad integrada, en caso de que los usuarios se vean sorprendidos por la lluvia o sumerjan accidentalmente el dispositivo.</w:t>
      </w:r>
      <w:r>
        <w:rPr>
          <w:rFonts w:ascii="Montserrat" w:eastAsia="Montserrat" w:hAnsi="Montserrat" w:cs="Montserrat"/>
          <w:sz w:val="18"/>
          <w:szCs w:val="18"/>
          <w:vertAlign w:val="superscript"/>
        </w:rPr>
        <w:t>10</w:t>
      </w:r>
      <w:r>
        <w:rPr>
          <w:rFonts w:ascii="Montserrat" w:eastAsia="Montserrat" w:hAnsi="Montserrat" w:cs="Montserrat"/>
          <w:sz w:val="18"/>
          <w:szCs w:val="18"/>
        </w:rPr>
        <w:t xml:space="preserve"> Además, el resistente cristal Corning® </w:t>
      </w:r>
      <w:proofErr w:type="spellStart"/>
      <w:r>
        <w:rPr>
          <w:rFonts w:ascii="Montserrat" w:eastAsia="Montserrat" w:hAnsi="Montserrat" w:cs="Montserrat"/>
          <w:sz w:val="18"/>
          <w:szCs w:val="18"/>
        </w:rPr>
        <w:t>Gorilla</w:t>
      </w:r>
      <w:proofErr w:type="spellEnd"/>
      <w:r>
        <w:rPr>
          <w:rFonts w:ascii="Montserrat" w:eastAsia="Montserrat" w:hAnsi="Montserrat" w:cs="Montserrat"/>
          <w:sz w:val="18"/>
          <w:szCs w:val="18"/>
        </w:rPr>
        <w:t xml:space="preserve">® </w:t>
      </w:r>
      <w:proofErr w:type="spellStart"/>
      <w:r>
        <w:rPr>
          <w:rFonts w:ascii="Montserrat" w:eastAsia="Montserrat" w:hAnsi="Montserrat" w:cs="Montserrat"/>
          <w:sz w:val="18"/>
          <w:szCs w:val="18"/>
        </w:rPr>
        <w:t>Glass</w:t>
      </w:r>
      <w:proofErr w:type="spellEnd"/>
      <w:r>
        <w:rPr>
          <w:rFonts w:ascii="Montserrat" w:eastAsia="Montserrat" w:hAnsi="Montserrat" w:cs="Montserrat"/>
          <w:sz w:val="18"/>
          <w:szCs w:val="18"/>
        </w:rPr>
        <w:t xml:space="preserve"> 3 ayuda a proteger el reloj de rayones.</w:t>
      </w:r>
    </w:p>
    <w:p w14:paraId="5DFA5F52" w14:textId="77777777" w:rsidR="00A43515" w:rsidRDefault="00A43515">
      <w:pPr>
        <w:spacing w:line="240" w:lineRule="auto"/>
        <w:rPr>
          <w:rFonts w:ascii="Montserrat" w:eastAsia="Montserrat" w:hAnsi="Montserrat" w:cs="Montserrat"/>
          <w:sz w:val="18"/>
          <w:szCs w:val="18"/>
        </w:rPr>
      </w:pPr>
    </w:p>
    <w:p w14:paraId="6927B99E" w14:textId="77777777" w:rsidR="00A43515" w:rsidRDefault="00000000">
      <w:pPr>
        <w:spacing w:line="240" w:lineRule="auto"/>
        <w:rPr>
          <w:rFonts w:ascii="Montserrat" w:eastAsia="Montserrat" w:hAnsi="Montserrat" w:cs="Montserrat"/>
          <w:sz w:val="18"/>
          <w:szCs w:val="18"/>
        </w:rPr>
      </w:pPr>
      <w:proofErr w:type="gramStart"/>
      <w:r>
        <w:rPr>
          <w:rFonts w:ascii="Montserrat" w:eastAsia="Montserrat" w:hAnsi="Montserrat" w:cs="Montserrat"/>
          <w:sz w:val="18"/>
          <w:szCs w:val="18"/>
        </w:rPr>
        <w:t>El moto</w:t>
      </w:r>
      <w:proofErr w:type="gramEnd"/>
      <w:r>
        <w:rPr>
          <w:rFonts w:ascii="Montserrat" w:eastAsia="Montserrat" w:hAnsi="Montserrat" w:cs="Montserrat"/>
          <w:sz w:val="18"/>
          <w:szCs w:val="18"/>
        </w:rPr>
        <w:t xml:space="preserve"> </w:t>
      </w:r>
      <w:proofErr w:type="spellStart"/>
      <w:r>
        <w:rPr>
          <w:rFonts w:ascii="Montserrat" w:eastAsia="Montserrat" w:hAnsi="Montserrat" w:cs="Montserrat"/>
          <w:sz w:val="18"/>
          <w:szCs w:val="18"/>
        </w:rPr>
        <w:t>watch</w:t>
      </w:r>
      <w:proofErr w:type="spellEnd"/>
      <w:r>
        <w:rPr>
          <w:rFonts w:ascii="Montserrat" w:eastAsia="Montserrat" w:hAnsi="Montserrat" w:cs="Montserrat"/>
          <w:sz w:val="18"/>
          <w:szCs w:val="18"/>
        </w:rPr>
        <w:t xml:space="preserve">, que actúa como un compañero personal de bienestar, puede registrar los pasos diarios al ir al trabajo, gestionar el estrés durante los momentos de mayor actividad, comprender mejor la calidad del sueño y mucho más. La incorporación de las funciones </w:t>
      </w:r>
      <w:r>
        <w:rPr>
          <w:rFonts w:ascii="Montserrat" w:eastAsia="Montserrat" w:hAnsi="Montserrat" w:cs="Montserrat"/>
          <w:b/>
          <w:bCs/>
          <w:sz w:val="18"/>
          <w:szCs w:val="18"/>
        </w:rPr>
        <w:t>Polar</w:t>
      </w:r>
      <w:r>
        <w:rPr>
          <w:rFonts w:ascii="Montserrat" w:eastAsia="Montserrat" w:hAnsi="Montserrat" w:cs="Montserrat"/>
          <w:sz w:val="18"/>
          <w:szCs w:val="18"/>
        </w:rPr>
        <w:t xml:space="preserve"> ofrece a los usuarios información detallada sobre su salud y soluciones de seguimiento del bienestar. Además de registrar los entrenamientos, el sueño y el estrés, </w:t>
      </w:r>
      <w:proofErr w:type="gramStart"/>
      <w:r>
        <w:rPr>
          <w:rFonts w:ascii="Montserrat" w:eastAsia="Montserrat" w:hAnsi="Montserrat" w:cs="Montserrat"/>
          <w:sz w:val="18"/>
          <w:szCs w:val="18"/>
        </w:rPr>
        <w:t>el moto</w:t>
      </w:r>
      <w:proofErr w:type="gramEnd"/>
      <w:r>
        <w:rPr>
          <w:rFonts w:ascii="Montserrat" w:eastAsia="Montserrat" w:hAnsi="Montserrat" w:cs="Montserrat"/>
          <w:sz w:val="18"/>
          <w:szCs w:val="18"/>
        </w:rPr>
        <w:t xml:space="preserve"> </w:t>
      </w:r>
      <w:proofErr w:type="spellStart"/>
      <w:r>
        <w:rPr>
          <w:rFonts w:ascii="Montserrat" w:eastAsia="Montserrat" w:hAnsi="Montserrat" w:cs="Montserrat"/>
          <w:sz w:val="18"/>
          <w:szCs w:val="18"/>
        </w:rPr>
        <w:t>watch</w:t>
      </w:r>
      <w:proofErr w:type="spellEnd"/>
      <w:r>
        <w:rPr>
          <w:rFonts w:ascii="Montserrat" w:eastAsia="Montserrat" w:hAnsi="Montserrat" w:cs="Montserrat"/>
          <w:sz w:val="18"/>
          <w:szCs w:val="18"/>
        </w:rPr>
        <w:t xml:space="preserve"> también controla la frecuencia cardíaca y los niveles de oxígeno en sangre, y permite a los usuarios establecer objetivos y recordatorios personalizables.</w:t>
      </w:r>
    </w:p>
    <w:p w14:paraId="3408D869" w14:textId="77777777" w:rsidR="00A43515" w:rsidRDefault="00A43515">
      <w:pPr>
        <w:spacing w:line="240" w:lineRule="auto"/>
        <w:rPr>
          <w:rFonts w:ascii="Montserrat" w:eastAsia="Montserrat" w:hAnsi="Montserrat" w:cs="Montserrat"/>
          <w:sz w:val="18"/>
          <w:szCs w:val="18"/>
        </w:rPr>
      </w:pPr>
    </w:p>
    <w:p w14:paraId="52631134" w14:textId="77777777" w:rsidR="00A43515" w:rsidRDefault="00000000">
      <w:pPr>
        <w:spacing w:line="240" w:lineRule="auto"/>
        <w:rPr>
          <w:rFonts w:ascii="Montserrat" w:eastAsia="Montserrat" w:hAnsi="Montserrat" w:cs="Montserrat"/>
          <w:sz w:val="18"/>
          <w:szCs w:val="18"/>
        </w:rPr>
      </w:pPr>
      <w:proofErr w:type="gramStart"/>
      <w:r>
        <w:rPr>
          <w:rFonts w:ascii="Montserrat" w:eastAsia="Montserrat" w:hAnsi="Montserrat" w:cs="Montserrat"/>
          <w:sz w:val="18"/>
          <w:szCs w:val="18"/>
        </w:rPr>
        <w:t>El moto</w:t>
      </w:r>
      <w:proofErr w:type="gramEnd"/>
      <w:r>
        <w:rPr>
          <w:rFonts w:ascii="Montserrat" w:eastAsia="Montserrat" w:hAnsi="Montserrat" w:cs="Montserrat"/>
          <w:sz w:val="18"/>
          <w:szCs w:val="18"/>
        </w:rPr>
        <w:t xml:space="preserve"> </w:t>
      </w:r>
      <w:proofErr w:type="spellStart"/>
      <w:r>
        <w:rPr>
          <w:rFonts w:ascii="Montserrat" w:eastAsia="Montserrat" w:hAnsi="Montserrat" w:cs="Montserrat"/>
          <w:sz w:val="18"/>
          <w:szCs w:val="18"/>
        </w:rPr>
        <w:t>watch</w:t>
      </w:r>
      <w:proofErr w:type="spellEnd"/>
      <w:r>
        <w:rPr>
          <w:rFonts w:ascii="Montserrat" w:eastAsia="Montserrat" w:hAnsi="Montserrat" w:cs="Montserrat"/>
          <w:sz w:val="18"/>
          <w:szCs w:val="18"/>
        </w:rPr>
        <w:t xml:space="preserve"> tiene una batería fiable que ofrece hasta 13 días de autonomía</w:t>
      </w:r>
      <w:r>
        <w:rPr>
          <w:rFonts w:ascii="Montserrat" w:eastAsia="Montserrat" w:hAnsi="Montserrat" w:cs="Montserrat"/>
          <w:sz w:val="18"/>
          <w:szCs w:val="18"/>
          <w:vertAlign w:val="superscript"/>
        </w:rPr>
        <w:t>3</w:t>
      </w:r>
      <w:r>
        <w:rPr>
          <w:rFonts w:ascii="Montserrat" w:eastAsia="Montserrat" w:hAnsi="Montserrat" w:cs="Montserrat"/>
          <w:sz w:val="18"/>
          <w:szCs w:val="18"/>
        </w:rPr>
        <w:t xml:space="preserve"> y hasta 7 días para aquellos que prefieren una pantalla siempre encendida.</w:t>
      </w:r>
      <w:r>
        <w:rPr>
          <w:rFonts w:ascii="Montserrat" w:eastAsia="Montserrat" w:hAnsi="Montserrat" w:cs="Montserrat"/>
          <w:sz w:val="18"/>
          <w:szCs w:val="18"/>
          <w:vertAlign w:val="superscript"/>
        </w:rPr>
        <w:t>3</w:t>
      </w:r>
      <w:r>
        <w:rPr>
          <w:rFonts w:ascii="Montserrat" w:eastAsia="Montserrat" w:hAnsi="Montserrat" w:cs="Montserrat"/>
          <w:sz w:val="18"/>
          <w:szCs w:val="18"/>
        </w:rPr>
        <w:t xml:space="preserve"> Con solo cinco minutos de carga,</w:t>
      </w:r>
      <w:r>
        <w:rPr>
          <w:rFonts w:ascii="Montserrat" w:eastAsia="Montserrat" w:hAnsi="Montserrat" w:cs="Montserrat"/>
          <w:sz w:val="18"/>
          <w:szCs w:val="18"/>
          <w:vertAlign w:val="superscript"/>
        </w:rPr>
        <w:t>3</w:t>
      </w:r>
      <w:r>
        <w:rPr>
          <w:rFonts w:ascii="Montserrat" w:eastAsia="Montserrat" w:hAnsi="Montserrat" w:cs="Montserrat"/>
          <w:sz w:val="18"/>
          <w:szCs w:val="18"/>
        </w:rPr>
        <w:t xml:space="preserve"> pueden obtener suficiente batería para todo el día, lo que es perfecto para aquellos que solo disponen de un par de minutos. Además, si los usuarios pierden constantemente su teléfono o simplemente desean tener las manos libres mientras cocinan o hacen ejercicio, pueden utilizar </w:t>
      </w:r>
      <w:r>
        <w:rPr>
          <w:rFonts w:ascii="Montserrat" w:eastAsia="Montserrat" w:hAnsi="Montserrat" w:cs="Montserrat"/>
          <w:b/>
          <w:bCs/>
          <w:sz w:val="18"/>
          <w:szCs w:val="18"/>
        </w:rPr>
        <w:t>el micrófono y el</w:t>
      </w:r>
      <w:r>
        <w:rPr>
          <w:rFonts w:ascii="Montserrat" w:eastAsia="Montserrat" w:hAnsi="Montserrat" w:cs="Montserrat"/>
          <w:sz w:val="18"/>
          <w:szCs w:val="18"/>
        </w:rPr>
        <w:t xml:space="preserve"> </w:t>
      </w:r>
      <w:r>
        <w:rPr>
          <w:rFonts w:ascii="Montserrat" w:eastAsia="Montserrat" w:hAnsi="Montserrat" w:cs="Montserrat"/>
          <w:b/>
          <w:bCs/>
          <w:sz w:val="18"/>
          <w:szCs w:val="18"/>
        </w:rPr>
        <w:t>sistema de altavoces integrados en el reloj</w:t>
      </w:r>
      <w:r>
        <w:rPr>
          <w:rFonts w:ascii="Montserrat" w:eastAsia="Montserrat" w:hAnsi="Montserrat" w:cs="Montserrat"/>
          <w:sz w:val="18"/>
          <w:szCs w:val="18"/>
        </w:rPr>
        <w:t xml:space="preserve"> para responder llamadas sin necesidad de utilizar el teléfono.</w:t>
      </w:r>
      <w:r>
        <w:rPr>
          <w:rFonts w:ascii="Montserrat" w:eastAsia="Montserrat" w:hAnsi="Montserrat" w:cs="Montserrat"/>
          <w:sz w:val="18"/>
          <w:szCs w:val="18"/>
          <w:vertAlign w:val="superscript"/>
        </w:rPr>
        <w:t>11</w:t>
      </w:r>
      <w:r>
        <w:rPr>
          <w:rFonts w:ascii="Montserrat" w:eastAsia="Montserrat" w:hAnsi="Montserrat" w:cs="Montserrat"/>
          <w:sz w:val="18"/>
          <w:szCs w:val="18"/>
        </w:rPr>
        <w:t xml:space="preserve"> Los </w:t>
      </w:r>
      <w:r>
        <w:rPr>
          <w:rFonts w:ascii="Montserrat" w:eastAsia="Montserrat" w:hAnsi="Montserrat" w:cs="Montserrat"/>
          <w:sz w:val="18"/>
          <w:szCs w:val="18"/>
        </w:rPr>
        <w:lastRenderedPageBreak/>
        <w:t>usuarios también pueden acceder a las alertas de notificación de audio directamente desde su muñeca. Así, ya sea un recordatorio del calendario o un nuevo mensaje de texto, pueden ver lo que se han perdido al instante y sin esfuerzo. Incluso pueden activar Catch me up con determinados dispositivos, gracias a la integración de</w:t>
      </w:r>
      <w:r>
        <w:rPr>
          <w:rFonts w:ascii="Montserrat" w:eastAsia="Montserrat" w:hAnsi="Montserrat" w:cs="Montserrat"/>
          <w:b/>
          <w:bCs/>
          <w:sz w:val="18"/>
          <w:szCs w:val="18"/>
        </w:rPr>
        <w:t xml:space="preserve"> moto ai</w:t>
      </w:r>
      <w:r>
        <w:rPr>
          <w:rFonts w:ascii="Montserrat" w:eastAsia="Montserrat" w:hAnsi="Montserrat" w:cs="Montserrat"/>
          <w:sz w:val="18"/>
          <w:szCs w:val="18"/>
          <w:vertAlign w:val="superscript"/>
        </w:rPr>
        <w:t>12</w:t>
      </w:r>
      <w:r>
        <w:rPr>
          <w:rFonts w:ascii="Montserrat" w:eastAsia="Montserrat" w:hAnsi="Montserrat" w:cs="Montserrat"/>
          <w:sz w:val="18"/>
          <w:szCs w:val="18"/>
        </w:rPr>
        <w:t>, y obtener resúmenes personalizados de lo que más les importa.</w:t>
      </w:r>
    </w:p>
    <w:p w14:paraId="3D97E8A8" w14:textId="77777777" w:rsidR="00A43515" w:rsidRDefault="00A43515">
      <w:pPr>
        <w:spacing w:line="240" w:lineRule="auto"/>
        <w:rPr>
          <w:rFonts w:ascii="Montserrat" w:eastAsia="Montserrat" w:hAnsi="Montserrat" w:cs="Montserrat"/>
          <w:sz w:val="18"/>
          <w:szCs w:val="18"/>
        </w:rPr>
      </w:pPr>
    </w:p>
    <w:p w14:paraId="07C55D09" w14:textId="77777777" w:rsidR="00A43515" w:rsidRDefault="00000000">
      <w:pPr>
        <w:spacing w:line="240" w:lineRule="auto"/>
        <w:rPr>
          <w:rFonts w:ascii="Montserrat" w:eastAsia="Montserrat" w:hAnsi="Montserrat" w:cs="Montserrat"/>
          <w:b/>
          <w:bCs/>
          <w:sz w:val="20"/>
          <w:szCs w:val="20"/>
        </w:rPr>
      </w:pPr>
      <w:proofErr w:type="gramStart"/>
      <w:r>
        <w:rPr>
          <w:rFonts w:ascii="Montserrat" w:eastAsia="Montserrat" w:hAnsi="Montserrat" w:cs="Montserrat"/>
          <w:b/>
          <w:bCs/>
          <w:sz w:val="20"/>
          <w:szCs w:val="20"/>
        </w:rPr>
        <w:t>El moto</w:t>
      </w:r>
      <w:proofErr w:type="gramEnd"/>
      <w:r>
        <w:rPr>
          <w:rFonts w:ascii="Montserrat" w:eastAsia="Montserrat" w:hAnsi="Montserrat" w:cs="Montserrat"/>
          <w:b/>
          <w:bCs/>
          <w:sz w:val="20"/>
          <w:szCs w:val="20"/>
        </w:rPr>
        <w:t xml:space="preserve"> pen ultra da rienda suelta a la creatividad y maximiza la productividad.</w:t>
      </w:r>
    </w:p>
    <w:p w14:paraId="398EDA3E" w14:textId="77777777" w:rsidR="00A43515" w:rsidRDefault="00A43515">
      <w:pPr>
        <w:spacing w:line="240" w:lineRule="auto"/>
        <w:rPr>
          <w:rFonts w:ascii="Montserrat" w:eastAsia="Montserrat" w:hAnsi="Montserrat" w:cs="Montserrat"/>
          <w:b/>
          <w:bCs/>
        </w:rPr>
      </w:pPr>
    </w:p>
    <w:p w14:paraId="38574A4D" w14:textId="77777777" w:rsidR="00A43515" w:rsidRDefault="00000000">
      <w:pPr>
        <w:spacing w:line="240" w:lineRule="auto"/>
        <w:rPr>
          <w:rFonts w:ascii="Montserrat" w:eastAsia="Montserrat" w:hAnsi="Montserrat" w:cs="Montserrat"/>
          <w:sz w:val="18"/>
          <w:szCs w:val="18"/>
        </w:rPr>
      </w:pPr>
      <w:r>
        <w:rPr>
          <w:rFonts w:ascii="Montserrat" w:eastAsia="Montserrat" w:hAnsi="Montserrat" w:cs="Montserrat"/>
          <w:sz w:val="18"/>
          <w:szCs w:val="18"/>
        </w:rPr>
        <w:t xml:space="preserve">El nuevo </w:t>
      </w:r>
      <w:r>
        <w:rPr>
          <w:rFonts w:ascii="Montserrat" w:eastAsia="Montserrat" w:hAnsi="Montserrat" w:cs="Montserrat"/>
          <w:b/>
          <w:bCs/>
          <w:sz w:val="18"/>
          <w:szCs w:val="18"/>
        </w:rPr>
        <w:t>moto pen ultra</w:t>
      </w:r>
      <w:r>
        <w:rPr>
          <w:rFonts w:ascii="Montserrat" w:eastAsia="Montserrat" w:hAnsi="Montserrat" w:cs="Montserrat"/>
          <w:sz w:val="18"/>
          <w:szCs w:val="18"/>
        </w:rPr>
        <w:t xml:space="preserve">, que actúa como una extensión natural de la mano, ofrece una </w:t>
      </w:r>
      <w:r>
        <w:rPr>
          <w:rFonts w:ascii="Montserrat" w:eastAsia="Montserrat" w:hAnsi="Montserrat" w:cs="Montserrat"/>
          <w:b/>
          <w:bCs/>
          <w:sz w:val="18"/>
          <w:szCs w:val="18"/>
        </w:rPr>
        <w:t>experiencia de lápiz óptico inteligente</w:t>
      </w:r>
      <w:r>
        <w:rPr>
          <w:rFonts w:ascii="Montserrat" w:eastAsia="Montserrat" w:hAnsi="Montserrat" w:cs="Montserrat"/>
          <w:sz w:val="18"/>
          <w:szCs w:val="18"/>
        </w:rPr>
        <w:t xml:space="preserve"> que transforma el nuevo </w:t>
      </w:r>
      <w:r>
        <w:rPr>
          <w:rFonts w:ascii="Montserrat" w:eastAsia="Montserrat" w:hAnsi="Montserrat" w:cs="Montserrat"/>
          <w:b/>
          <w:bCs/>
          <w:sz w:val="18"/>
          <w:szCs w:val="18"/>
        </w:rPr>
        <w:t xml:space="preserve">motorola </w:t>
      </w:r>
      <w:proofErr w:type="spellStart"/>
      <w:r>
        <w:rPr>
          <w:rFonts w:ascii="Montserrat" w:eastAsia="Montserrat" w:hAnsi="Montserrat" w:cs="Montserrat"/>
          <w:b/>
          <w:bCs/>
          <w:sz w:val="18"/>
          <w:szCs w:val="18"/>
        </w:rPr>
        <w:t>signature</w:t>
      </w:r>
      <w:proofErr w:type="spellEnd"/>
      <w:r>
        <w:rPr>
          <w:rFonts w:ascii="Montserrat" w:eastAsia="Montserrat" w:hAnsi="Montserrat" w:cs="Montserrat"/>
          <w:sz w:val="18"/>
          <w:szCs w:val="18"/>
        </w:rPr>
        <w:t xml:space="preserve"> y el </w:t>
      </w:r>
      <w:r>
        <w:rPr>
          <w:rFonts w:ascii="Montserrat" w:eastAsia="Montserrat" w:hAnsi="Montserrat" w:cs="Montserrat"/>
          <w:b/>
          <w:bCs/>
          <w:sz w:val="18"/>
          <w:szCs w:val="18"/>
        </w:rPr>
        <w:t xml:space="preserve">motorola </w:t>
      </w:r>
      <w:proofErr w:type="spellStart"/>
      <w:r>
        <w:rPr>
          <w:rFonts w:ascii="Montserrat" w:eastAsia="Montserrat" w:hAnsi="Montserrat" w:cs="Montserrat"/>
          <w:b/>
          <w:bCs/>
          <w:sz w:val="18"/>
          <w:szCs w:val="18"/>
        </w:rPr>
        <w:t>razr</w:t>
      </w:r>
      <w:proofErr w:type="spellEnd"/>
      <w:r>
        <w:rPr>
          <w:rFonts w:ascii="Montserrat" w:eastAsia="Montserrat" w:hAnsi="Montserrat" w:cs="Montserrat"/>
          <w:b/>
          <w:bCs/>
          <w:sz w:val="18"/>
          <w:szCs w:val="18"/>
        </w:rPr>
        <w:t xml:space="preserve"> </w:t>
      </w:r>
      <w:proofErr w:type="spellStart"/>
      <w:r>
        <w:rPr>
          <w:rFonts w:ascii="Montserrat" w:eastAsia="Montserrat" w:hAnsi="Montserrat" w:cs="Montserrat"/>
          <w:b/>
          <w:bCs/>
          <w:sz w:val="18"/>
          <w:szCs w:val="18"/>
        </w:rPr>
        <w:t>fold</w:t>
      </w:r>
      <w:proofErr w:type="spellEnd"/>
      <w:r>
        <w:rPr>
          <w:rFonts w:ascii="Montserrat" w:eastAsia="Montserrat" w:hAnsi="Montserrat" w:cs="Montserrat"/>
          <w:sz w:val="18"/>
          <w:szCs w:val="18"/>
        </w:rPr>
        <w:t xml:space="preserve"> en un lienzo y una estación de trabajo versátiles. </w:t>
      </w:r>
      <w:proofErr w:type="gramStart"/>
      <w:r>
        <w:rPr>
          <w:rFonts w:ascii="Montserrat" w:eastAsia="Montserrat" w:hAnsi="Montserrat" w:cs="Montserrat"/>
          <w:sz w:val="18"/>
          <w:szCs w:val="18"/>
        </w:rPr>
        <w:t>El moto</w:t>
      </w:r>
      <w:proofErr w:type="gramEnd"/>
      <w:r>
        <w:rPr>
          <w:rFonts w:ascii="Montserrat" w:eastAsia="Montserrat" w:hAnsi="Montserrat" w:cs="Montserrat"/>
          <w:sz w:val="18"/>
          <w:szCs w:val="18"/>
        </w:rPr>
        <w:t xml:space="preserve"> pen ultra se ha diseñado para seguir el ritmo de la imaginación de los usuarios, y se ha creado específicamente para diseñadores, artistas o personas orientadas a la productividad que dan prioridad a los dispositivos móviles. Con esta herramienta, los consumidores pueden documentar con precisión sus momentos de inspiración, utilizar funciones inteligentes que transforman el texto o las imágenes y escribir durante horas.</w:t>
      </w:r>
    </w:p>
    <w:p w14:paraId="07CA3448" w14:textId="77777777" w:rsidR="00A43515" w:rsidRDefault="00A43515">
      <w:pPr>
        <w:spacing w:line="240" w:lineRule="auto"/>
        <w:rPr>
          <w:rFonts w:ascii="Montserrat" w:eastAsia="Montserrat" w:hAnsi="Montserrat" w:cs="Montserrat"/>
          <w:sz w:val="18"/>
          <w:szCs w:val="18"/>
        </w:rPr>
      </w:pPr>
    </w:p>
    <w:p w14:paraId="73446C7E" w14:textId="77777777" w:rsidR="00A43515" w:rsidRDefault="00000000">
      <w:pPr>
        <w:spacing w:line="240" w:lineRule="auto"/>
        <w:rPr>
          <w:rFonts w:ascii="Montserrat" w:eastAsia="Montserrat" w:hAnsi="Montserrat" w:cs="Montserrat"/>
          <w:sz w:val="18"/>
          <w:szCs w:val="18"/>
        </w:rPr>
      </w:pPr>
      <w:r>
        <w:rPr>
          <w:rFonts w:ascii="Montserrat" w:eastAsia="Montserrat" w:hAnsi="Montserrat" w:cs="Montserrat"/>
          <w:sz w:val="18"/>
          <w:szCs w:val="18"/>
        </w:rPr>
        <w:t xml:space="preserve">Para aquellos que esbozan nuevos conceptos o crean obras de arte digitales, </w:t>
      </w:r>
      <w:proofErr w:type="gramStart"/>
      <w:r>
        <w:rPr>
          <w:rFonts w:ascii="Montserrat" w:eastAsia="Montserrat" w:hAnsi="Montserrat" w:cs="Montserrat"/>
          <w:sz w:val="18"/>
          <w:szCs w:val="18"/>
        </w:rPr>
        <w:t>el moto</w:t>
      </w:r>
      <w:proofErr w:type="gramEnd"/>
      <w:r>
        <w:rPr>
          <w:rFonts w:ascii="Montserrat" w:eastAsia="Montserrat" w:hAnsi="Montserrat" w:cs="Montserrat"/>
          <w:sz w:val="18"/>
          <w:szCs w:val="18"/>
        </w:rPr>
        <w:t xml:space="preserve"> pen ultra tiene una </w:t>
      </w:r>
      <w:r>
        <w:rPr>
          <w:rFonts w:ascii="Montserrat" w:eastAsia="Montserrat" w:hAnsi="Montserrat" w:cs="Montserrat"/>
          <w:b/>
          <w:bCs/>
          <w:sz w:val="18"/>
          <w:szCs w:val="18"/>
        </w:rPr>
        <w:t>punta fina</w:t>
      </w:r>
      <w:r>
        <w:rPr>
          <w:rFonts w:ascii="Montserrat" w:eastAsia="Montserrat" w:hAnsi="Montserrat" w:cs="Montserrat"/>
          <w:sz w:val="18"/>
          <w:szCs w:val="18"/>
        </w:rPr>
        <w:t xml:space="preserve"> y las funciones matizadas que los usuarios necesitan para tener éxito. Su salida sensible a la presión refleja el toque de cada uno, por lo que los usuarios pueden enfatizar ciertos componentes y aportar profundidad a su visión. Lo mismo ocurre con la detección de inclinación, que permite a los diseñadores sombrear o añadir textura fácilmente con una ligera inclinación. Si alguien apoya la mano en la pantalla del teléfono, la tecnología integrada de rechazo de la palma de la mano garantiza que </w:t>
      </w:r>
      <w:proofErr w:type="gramStart"/>
      <w:r>
        <w:rPr>
          <w:rFonts w:ascii="Montserrat" w:eastAsia="Montserrat" w:hAnsi="Montserrat" w:cs="Montserrat"/>
          <w:sz w:val="18"/>
          <w:szCs w:val="18"/>
        </w:rPr>
        <w:t>el moto</w:t>
      </w:r>
      <w:proofErr w:type="gramEnd"/>
      <w:r>
        <w:rPr>
          <w:rFonts w:ascii="Montserrat" w:eastAsia="Montserrat" w:hAnsi="Montserrat" w:cs="Montserrat"/>
          <w:sz w:val="18"/>
          <w:szCs w:val="18"/>
        </w:rPr>
        <w:t xml:space="preserve"> pen ultra siga escribiendo con suavidad, como si fuera papel.</w:t>
      </w:r>
    </w:p>
    <w:p w14:paraId="230322C6" w14:textId="77777777" w:rsidR="00A43515" w:rsidRDefault="00A43515">
      <w:pPr>
        <w:spacing w:line="240" w:lineRule="auto"/>
        <w:rPr>
          <w:rFonts w:ascii="Montserrat" w:eastAsia="Montserrat" w:hAnsi="Montserrat" w:cs="Montserrat"/>
          <w:sz w:val="18"/>
          <w:szCs w:val="18"/>
        </w:rPr>
      </w:pPr>
    </w:p>
    <w:p w14:paraId="4A59C94A" w14:textId="77777777" w:rsidR="00A43515" w:rsidRDefault="00000000">
      <w:pPr>
        <w:spacing w:line="240" w:lineRule="auto"/>
        <w:rPr>
          <w:rFonts w:ascii="Montserrat" w:eastAsia="Montserrat" w:hAnsi="Montserrat" w:cs="Montserrat"/>
          <w:sz w:val="18"/>
          <w:szCs w:val="18"/>
        </w:rPr>
      </w:pPr>
      <w:r>
        <w:rPr>
          <w:rFonts w:ascii="Montserrat" w:eastAsia="Montserrat" w:hAnsi="Montserrat" w:cs="Montserrat"/>
          <w:sz w:val="18"/>
          <w:szCs w:val="18"/>
        </w:rPr>
        <w:t xml:space="preserve">La punta ultrafina del dispositivo ofrece una precisión milimétrica, por lo que los usuarios pueden firmar, dibujar o borrar con facilidad. Esto lo hace ideal para marcar capturas de pantalla o seleccionar y extraer texto de la pantalla. Con la </w:t>
      </w:r>
      <w:r>
        <w:rPr>
          <w:rFonts w:ascii="Montserrat" w:eastAsia="Montserrat" w:hAnsi="Montserrat" w:cs="Montserrat"/>
          <w:b/>
          <w:bCs/>
          <w:sz w:val="18"/>
          <w:szCs w:val="18"/>
        </w:rPr>
        <w:t>barra de herramientas de acceso rápido</w:t>
      </w:r>
      <w:r>
        <w:rPr>
          <w:rFonts w:ascii="Montserrat" w:eastAsia="Montserrat" w:hAnsi="Montserrat" w:cs="Montserrat"/>
          <w:sz w:val="18"/>
          <w:szCs w:val="18"/>
        </w:rPr>
        <w:t>, los consumidores pueden elegir entre una amplia gama de pinceles para dibujar, ampliar para centrarse en los detalles más pequeños, tomar notas sin esfuerzo y personalizar el lápiz para adaptarlo a su flujo de trabajo. Dependiendo de lo que los usuarios deseen lograr, pueden apoyarse en funciones impulsadas por IA para hacer el trabajo pesado:</w:t>
      </w:r>
    </w:p>
    <w:p w14:paraId="718C0109" w14:textId="77777777" w:rsidR="00A43515" w:rsidRDefault="00A43515">
      <w:pPr>
        <w:widowControl w:val="0"/>
        <w:spacing w:line="240" w:lineRule="auto"/>
        <w:rPr>
          <w:rFonts w:ascii="Montserrat" w:eastAsia="Montserrat" w:hAnsi="Montserrat" w:cs="Montserrat"/>
          <w:b/>
          <w:bCs/>
          <w:sz w:val="18"/>
          <w:szCs w:val="18"/>
        </w:rPr>
      </w:pPr>
    </w:p>
    <w:p w14:paraId="2310985A" w14:textId="77777777" w:rsidR="00A43515" w:rsidRDefault="00000000">
      <w:pPr>
        <w:widowControl w:val="0"/>
        <w:numPr>
          <w:ilvl w:val="0"/>
          <w:numId w:val="2"/>
        </w:numPr>
        <w:spacing w:line="240" w:lineRule="auto"/>
        <w:rPr>
          <w:rFonts w:ascii="Montserrat" w:eastAsia="Montserrat" w:hAnsi="Montserrat" w:cs="Montserrat"/>
          <w:sz w:val="16"/>
          <w:szCs w:val="16"/>
        </w:rPr>
      </w:pPr>
      <w:r>
        <w:rPr>
          <w:rFonts w:ascii="Montserrat" w:eastAsia="Montserrat" w:hAnsi="Montserrat" w:cs="Montserrat"/>
          <w:b/>
          <w:bCs/>
          <w:sz w:val="18"/>
          <w:szCs w:val="18"/>
        </w:rPr>
        <w:t>Quick Clip</w:t>
      </w:r>
      <w:r>
        <w:rPr>
          <w:rFonts w:ascii="Montserrat" w:eastAsia="Montserrat" w:hAnsi="Montserrat" w:cs="Montserrat"/>
          <w:sz w:val="18"/>
          <w:szCs w:val="18"/>
          <w:vertAlign w:val="superscript"/>
        </w:rPr>
        <w:t>13</w:t>
      </w:r>
      <w:r>
        <w:rPr>
          <w:rFonts w:ascii="Montserrat" w:eastAsia="Montserrat" w:hAnsi="Montserrat" w:cs="Montserrat"/>
          <w:sz w:val="18"/>
          <w:szCs w:val="18"/>
        </w:rPr>
        <w:t xml:space="preserve"> facilita resaltar y enviar contenido a una nota nueva o existente utilizando la barra de acceso rápido. Esto permite a los usuarios organizar sus ideas o guardar detalles sin interrumpir su flujo de trabajo.</w:t>
      </w:r>
    </w:p>
    <w:p w14:paraId="4EB185B1" w14:textId="77777777" w:rsidR="00A43515" w:rsidRDefault="00000000">
      <w:pPr>
        <w:widowControl w:val="0"/>
        <w:numPr>
          <w:ilvl w:val="0"/>
          <w:numId w:val="2"/>
        </w:numPr>
        <w:spacing w:line="240" w:lineRule="auto"/>
        <w:rPr>
          <w:rFonts w:ascii="Montserrat" w:eastAsia="Montserrat" w:hAnsi="Montserrat" w:cs="Montserrat"/>
          <w:b/>
          <w:bCs/>
          <w:sz w:val="18"/>
          <w:szCs w:val="18"/>
        </w:rPr>
      </w:pPr>
      <w:proofErr w:type="spellStart"/>
      <w:r>
        <w:rPr>
          <w:rFonts w:ascii="Montserrat" w:eastAsia="Montserrat" w:hAnsi="Montserrat" w:cs="Montserrat"/>
          <w:b/>
          <w:bCs/>
          <w:sz w:val="18"/>
          <w:szCs w:val="18"/>
        </w:rPr>
        <w:t>Speed</w:t>
      </w:r>
      <w:proofErr w:type="spellEnd"/>
      <w:r>
        <w:rPr>
          <w:rFonts w:ascii="Montserrat" w:eastAsia="Montserrat" w:hAnsi="Montserrat" w:cs="Montserrat"/>
          <w:b/>
          <w:bCs/>
          <w:sz w:val="18"/>
          <w:szCs w:val="18"/>
        </w:rPr>
        <w:t xml:space="preserve"> Share</w:t>
      </w:r>
      <w:r>
        <w:rPr>
          <w:rFonts w:ascii="Montserrat" w:eastAsia="Montserrat" w:hAnsi="Montserrat" w:cs="Montserrat"/>
          <w:sz w:val="18"/>
          <w:szCs w:val="18"/>
        </w:rPr>
        <w:t xml:space="preserve"> garantiza un intercambio sin esfuerzo al sugerir de forma inteligente las personas a las que los usuarios son más propensos a enviar sus notas o anotaciones.</w:t>
      </w:r>
    </w:p>
    <w:p w14:paraId="0B62BEB5" w14:textId="77777777" w:rsidR="00A43515" w:rsidRDefault="00000000">
      <w:pPr>
        <w:widowControl w:val="0"/>
        <w:numPr>
          <w:ilvl w:val="0"/>
          <w:numId w:val="2"/>
        </w:numPr>
        <w:spacing w:line="240" w:lineRule="auto"/>
        <w:rPr>
          <w:rFonts w:ascii="Montserrat" w:eastAsia="Montserrat" w:hAnsi="Montserrat" w:cs="Montserrat"/>
          <w:sz w:val="16"/>
          <w:szCs w:val="16"/>
        </w:rPr>
      </w:pPr>
      <w:r>
        <w:rPr>
          <w:rFonts w:ascii="Montserrat" w:eastAsia="Montserrat" w:hAnsi="Montserrat" w:cs="Montserrat"/>
          <w:b/>
          <w:bCs/>
          <w:sz w:val="18"/>
          <w:szCs w:val="18"/>
        </w:rPr>
        <w:t xml:space="preserve">Sketch </w:t>
      </w:r>
      <w:proofErr w:type="spellStart"/>
      <w:r>
        <w:rPr>
          <w:rFonts w:ascii="Montserrat" w:eastAsia="Montserrat" w:hAnsi="Montserrat" w:cs="Montserrat"/>
          <w:b/>
          <w:bCs/>
          <w:sz w:val="18"/>
          <w:szCs w:val="18"/>
        </w:rPr>
        <w:t>to</w:t>
      </w:r>
      <w:proofErr w:type="spellEnd"/>
      <w:r>
        <w:rPr>
          <w:rFonts w:ascii="Montserrat" w:eastAsia="Montserrat" w:hAnsi="Montserrat" w:cs="Montserrat"/>
          <w:b/>
          <w:bCs/>
          <w:sz w:val="18"/>
          <w:szCs w:val="18"/>
        </w:rPr>
        <w:t xml:space="preserve"> Image</w:t>
      </w:r>
      <w:r>
        <w:rPr>
          <w:rFonts w:ascii="Montserrat" w:eastAsia="Montserrat" w:hAnsi="Montserrat" w:cs="Montserrat"/>
          <w:sz w:val="18"/>
          <w:szCs w:val="18"/>
          <w:vertAlign w:val="superscript"/>
        </w:rPr>
        <w:t>13</w:t>
      </w:r>
      <w:r>
        <w:rPr>
          <w:rFonts w:ascii="Montserrat" w:eastAsia="Montserrat" w:hAnsi="Montserrat" w:cs="Montserrat"/>
          <w:sz w:val="18"/>
          <w:szCs w:val="18"/>
        </w:rPr>
        <w:t xml:space="preserve"> transforma instantáneamente los bocetos en impresionantes imágenes. Los usuarios pueden dar vida a sus dibujos o experimentar con diferentes estilos.</w:t>
      </w:r>
    </w:p>
    <w:p w14:paraId="663ACC57" w14:textId="77777777" w:rsidR="00A43515" w:rsidRDefault="00000000">
      <w:pPr>
        <w:widowControl w:val="0"/>
        <w:numPr>
          <w:ilvl w:val="0"/>
          <w:numId w:val="2"/>
        </w:numPr>
        <w:spacing w:line="240" w:lineRule="auto"/>
        <w:rPr>
          <w:rFonts w:ascii="Montserrat" w:eastAsia="Montserrat" w:hAnsi="Montserrat" w:cs="Montserrat"/>
          <w:sz w:val="18"/>
          <w:szCs w:val="18"/>
        </w:rPr>
      </w:pPr>
      <w:proofErr w:type="spellStart"/>
      <w:r>
        <w:rPr>
          <w:rFonts w:ascii="Montserrat" w:eastAsia="Montserrat" w:hAnsi="Montserrat" w:cs="Montserrat"/>
          <w:b/>
          <w:bCs/>
          <w:sz w:val="18"/>
          <w:szCs w:val="18"/>
        </w:rPr>
        <w:t>Circle</w:t>
      </w:r>
      <w:proofErr w:type="spellEnd"/>
      <w:r>
        <w:rPr>
          <w:rFonts w:ascii="Montserrat" w:eastAsia="Montserrat" w:hAnsi="Montserrat" w:cs="Montserrat"/>
          <w:b/>
          <w:bCs/>
          <w:sz w:val="18"/>
          <w:szCs w:val="18"/>
        </w:rPr>
        <w:t xml:space="preserve"> </w:t>
      </w:r>
      <w:proofErr w:type="spellStart"/>
      <w:r>
        <w:rPr>
          <w:rFonts w:ascii="Montserrat" w:eastAsia="Montserrat" w:hAnsi="Montserrat" w:cs="Montserrat"/>
          <w:b/>
          <w:bCs/>
          <w:sz w:val="18"/>
          <w:szCs w:val="18"/>
        </w:rPr>
        <w:t>to</w:t>
      </w:r>
      <w:proofErr w:type="spellEnd"/>
      <w:r>
        <w:rPr>
          <w:rFonts w:ascii="Montserrat" w:eastAsia="Montserrat" w:hAnsi="Montserrat" w:cs="Montserrat"/>
          <w:b/>
          <w:bCs/>
          <w:sz w:val="18"/>
          <w:szCs w:val="18"/>
        </w:rPr>
        <w:t xml:space="preserve"> </w:t>
      </w:r>
      <w:proofErr w:type="spellStart"/>
      <w:r>
        <w:rPr>
          <w:rFonts w:ascii="Montserrat" w:eastAsia="Montserrat" w:hAnsi="Montserrat" w:cs="Montserrat"/>
          <w:b/>
          <w:bCs/>
          <w:sz w:val="18"/>
          <w:szCs w:val="18"/>
        </w:rPr>
        <w:t>Search</w:t>
      </w:r>
      <w:proofErr w:type="spellEnd"/>
      <w:r>
        <w:rPr>
          <w:rFonts w:ascii="Montserrat" w:eastAsia="Montserrat" w:hAnsi="Montserrat" w:cs="Montserrat"/>
          <w:b/>
          <w:bCs/>
          <w:sz w:val="18"/>
          <w:szCs w:val="18"/>
        </w:rPr>
        <w:t xml:space="preserve"> </w:t>
      </w:r>
      <w:proofErr w:type="spellStart"/>
      <w:r>
        <w:rPr>
          <w:rFonts w:ascii="Montserrat" w:eastAsia="Montserrat" w:hAnsi="Montserrat" w:cs="Montserrat"/>
          <w:b/>
          <w:bCs/>
          <w:sz w:val="18"/>
          <w:szCs w:val="18"/>
        </w:rPr>
        <w:t>with</w:t>
      </w:r>
      <w:proofErr w:type="spellEnd"/>
      <w:r>
        <w:rPr>
          <w:rFonts w:ascii="Montserrat" w:eastAsia="Montserrat" w:hAnsi="Montserrat" w:cs="Montserrat"/>
          <w:b/>
          <w:bCs/>
          <w:sz w:val="18"/>
          <w:szCs w:val="18"/>
        </w:rPr>
        <w:t xml:space="preserve"> Google</w:t>
      </w:r>
      <w:r>
        <w:rPr>
          <w:rFonts w:ascii="Montserrat" w:eastAsia="Montserrat" w:hAnsi="Montserrat" w:cs="Montserrat"/>
          <w:sz w:val="18"/>
          <w:szCs w:val="18"/>
          <w:vertAlign w:val="superscript"/>
        </w:rPr>
        <w:t>14</w:t>
      </w:r>
      <w:r>
        <w:rPr>
          <w:rFonts w:ascii="Montserrat" w:eastAsia="Montserrat" w:hAnsi="Montserrat" w:cs="Montserrat"/>
          <w:sz w:val="18"/>
          <w:szCs w:val="18"/>
        </w:rPr>
        <w:t xml:space="preserve"> permite a los usuarios buscar cualquier cosa que vean en su teléfono con un simple círculo, resaltado, garabato o toque.</w:t>
      </w:r>
    </w:p>
    <w:p w14:paraId="78BE1459" w14:textId="77777777" w:rsidR="00A43515" w:rsidRDefault="00A43515">
      <w:pPr>
        <w:widowControl w:val="0"/>
        <w:spacing w:line="240" w:lineRule="auto"/>
        <w:rPr>
          <w:rFonts w:ascii="Montserrat" w:eastAsia="Montserrat" w:hAnsi="Montserrat" w:cs="Montserrat"/>
          <w:sz w:val="18"/>
          <w:szCs w:val="18"/>
          <w:shd w:val="clear" w:color="auto" w:fill="D9EAD3"/>
        </w:rPr>
      </w:pPr>
    </w:p>
    <w:p w14:paraId="2F1F8601" w14:textId="77777777" w:rsidR="00A43515" w:rsidRDefault="00000000">
      <w:pPr>
        <w:spacing w:line="240" w:lineRule="auto"/>
        <w:rPr>
          <w:rFonts w:ascii="Montserrat" w:eastAsia="Montserrat" w:hAnsi="Montserrat" w:cs="Montserrat"/>
          <w:sz w:val="18"/>
          <w:szCs w:val="18"/>
        </w:rPr>
      </w:pPr>
      <w:r>
        <w:rPr>
          <w:rFonts w:ascii="Montserrat" w:eastAsia="Montserrat" w:hAnsi="Montserrat" w:cs="Montserrat"/>
          <w:sz w:val="18"/>
          <w:szCs w:val="18"/>
        </w:rPr>
        <w:t xml:space="preserve">Los usuarios pueden mantenerse activos desde la mañana hasta la noche con </w:t>
      </w:r>
      <w:proofErr w:type="gramStart"/>
      <w:r>
        <w:rPr>
          <w:rFonts w:ascii="Montserrat" w:eastAsia="Montserrat" w:hAnsi="Montserrat" w:cs="Montserrat"/>
          <w:sz w:val="18"/>
          <w:szCs w:val="18"/>
        </w:rPr>
        <w:t>el moto</w:t>
      </w:r>
      <w:proofErr w:type="gramEnd"/>
      <w:r>
        <w:rPr>
          <w:rFonts w:ascii="Montserrat" w:eastAsia="Montserrat" w:hAnsi="Montserrat" w:cs="Montserrat"/>
          <w:sz w:val="18"/>
          <w:szCs w:val="18"/>
        </w:rPr>
        <w:t xml:space="preserve"> pen ultra. Con el estuche de transporte incluido y una batería de respaldo total, el lápiz está siempre listo cuando llega la inspiración.</w:t>
      </w:r>
    </w:p>
    <w:p w14:paraId="6764AEF3" w14:textId="77777777" w:rsidR="00A43515" w:rsidRDefault="00A43515">
      <w:pPr>
        <w:spacing w:line="240" w:lineRule="auto"/>
        <w:rPr>
          <w:rFonts w:ascii="Montserrat" w:eastAsia="Montserrat" w:hAnsi="Montserrat" w:cs="Montserrat"/>
          <w:b/>
          <w:bCs/>
        </w:rPr>
      </w:pPr>
    </w:p>
    <w:p w14:paraId="1C989146" w14:textId="77777777" w:rsidR="00A43515" w:rsidRDefault="00000000">
      <w:pPr>
        <w:spacing w:line="240" w:lineRule="auto"/>
        <w:rPr>
          <w:rFonts w:ascii="Montserrat" w:eastAsia="Montserrat" w:hAnsi="Montserrat" w:cs="Montserrat"/>
          <w:b/>
          <w:bCs/>
          <w:sz w:val="20"/>
          <w:szCs w:val="20"/>
        </w:rPr>
      </w:pPr>
      <w:r>
        <w:rPr>
          <w:rFonts w:ascii="Montserrat" w:eastAsia="Montserrat" w:hAnsi="Montserrat" w:cs="Montserrat"/>
          <w:b/>
          <w:bCs/>
          <w:sz w:val="20"/>
          <w:szCs w:val="20"/>
        </w:rPr>
        <w:t>La moto tag 2 es la etiqueta más duradera de Motorola hasta la fecha</w:t>
      </w:r>
    </w:p>
    <w:p w14:paraId="2409DA9C" w14:textId="77777777" w:rsidR="00A43515" w:rsidRDefault="00A43515">
      <w:pPr>
        <w:spacing w:line="240" w:lineRule="auto"/>
        <w:rPr>
          <w:rFonts w:ascii="Montserrat" w:eastAsia="Montserrat" w:hAnsi="Montserrat" w:cs="Montserrat"/>
          <w:b/>
          <w:bCs/>
          <w:sz w:val="20"/>
          <w:szCs w:val="20"/>
        </w:rPr>
      </w:pPr>
    </w:p>
    <w:p w14:paraId="291464A5" w14:textId="77777777" w:rsidR="00A43515" w:rsidRDefault="00000000">
      <w:pPr>
        <w:spacing w:line="240" w:lineRule="auto"/>
        <w:rPr>
          <w:rFonts w:ascii="Montserrat" w:eastAsia="Montserrat" w:hAnsi="Montserrat" w:cs="Montserrat"/>
          <w:color w:val="434343"/>
          <w:sz w:val="18"/>
          <w:szCs w:val="18"/>
          <w:vertAlign w:val="superscript"/>
        </w:rPr>
      </w:pPr>
      <w:r>
        <w:rPr>
          <w:rFonts w:ascii="Montserrat" w:eastAsia="Montserrat" w:hAnsi="Montserrat" w:cs="Montserrat"/>
          <w:sz w:val="18"/>
          <w:szCs w:val="18"/>
        </w:rPr>
        <w:t xml:space="preserve">La </w:t>
      </w:r>
      <w:r>
        <w:rPr>
          <w:rFonts w:ascii="Montserrat" w:eastAsia="Montserrat" w:hAnsi="Montserrat" w:cs="Montserrat"/>
          <w:b/>
          <w:bCs/>
          <w:sz w:val="18"/>
          <w:szCs w:val="18"/>
        </w:rPr>
        <w:t>moto tag 2</w:t>
      </w:r>
      <w:r>
        <w:rPr>
          <w:rFonts w:ascii="Montserrat" w:eastAsia="Montserrat" w:hAnsi="Montserrat" w:cs="Montserrat"/>
          <w:sz w:val="18"/>
          <w:szCs w:val="18"/>
        </w:rPr>
        <w:t xml:space="preserve">, la última etiqueta inteligente de </w:t>
      </w:r>
      <w:proofErr w:type="gramStart"/>
      <w:r>
        <w:rPr>
          <w:rFonts w:ascii="Montserrat" w:eastAsia="Montserrat" w:hAnsi="Montserrat" w:cs="Montserrat"/>
          <w:sz w:val="18"/>
          <w:szCs w:val="18"/>
        </w:rPr>
        <w:t>Motorola,</w:t>
      </w:r>
      <w:proofErr w:type="gramEnd"/>
      <w:r>
        <w:rPr>
          <w:rFonts w:ascii="Montserrat" w:eastAsia="Montserrat" w:hAnsi="Montserrat" w:cs="Montserrat"/>
          <w:sz w:val="18"/>
          <w:szCs w:val="18"/>
        </w:rPr>
        <w:t xml:space="preserve"> es aún más eficaz a la hora de encontrar y proteger los objetos personales más preciados de los usuarios. Tanto si los usuarios son viajeros frecuentes, viajeros diarios o estudiantes a tiempo completo, pueden confiar en la tecnología de banda </w:t>
      </w:r>
      <w:proofErr w:type="spellStart"/>
      <w:r>
        <w:rPr>
          <w:rFonts w:ascii="Montserrat" w:eastAsia="Montserrat" w:hAnsi="Montserrat" w:cs="Montserrat"/>
          <w:sz w:val="18"/>
          <w:szCs w:val="18"/>
        </w:rPr>
        <w:t>ultraancha</w:t>
      </w:r>
      <w:proofErr w:type="spellEnd"/>
      <w:r>
        <w:rPr>
          <w:rFonts w:ascii="Montserrat" w:eastAsia="Montserrat" w:hAnsi="Montserrat" w:cs="Montserrat"/>
          <w:sz w:val="18"/>
          <w:szCs w:val="18"/>
        </w:rPr>
        <w:t xml:space="preserve"> y sondeo de canales</w:t>
      </w:r>
      <w:r>
        <w:rPr>
          <w:rFonts w:ascii="Montserrat" w:eastAsia="Montserrat" w:hAnsi="Montserrat" w:cs="Montserrat"/>
          <w:sz w:val="18"/>
          <w:szCs w:val="18"/>
          <w:vertAlign w:val="superscript"/>
        </w:rPr>
        <w:t>5</w:t>
      </w:r>
      <w:r>
        <w:rPr>
          <w:rFonts w:ascii="Montserrat" w:eastAsia="Montserrat" w:hAnsi="Montserrat" w:cs="Montserrat"/>
          <w:sz w:val="18"/>
          <w:szCs w:val="18"/>
        </w:rPr>
        <w:t xml:space="preserve"> de la etiqueta para ayudarles a encontrar objetos extraviados, en su resistencia al agua y al polvo IP68</w:t>
      </w:r>
      <w:r>
        <w:rPr>
          <w:rFonts w:ascii="Montserrat" w:eastAsia="Montserrat" w:hAnsi="Montserrat" w:cs="Montserrat"/>
          <w:sz w:val="18"/>
          <w:szCs w:val="18"/>
          <w:vertAlign w:val="superscript"/>
        </w:rPr>
        <w:t>15</w:t>
      </w:r>
      <w:r>
        <w:rPr>
          <w:rFonts w:ascii="Montserrat" w:eastAsia="Montserrat" w:hAnsi="Montserrat" w:cs="Montserrat"/>
          <w:sz w:val="18"/>
          <w:szCs w:val="18"/>
        </w:rPr>
        <w:t xml:space="preserve"> para protegerlos de los elementos y en su batería con una duración de más de </w:t>
      </w:r>
      <w:r>
        <w:rPr>
          <w:rFonts w:ascii="Montserrat" w:eastAsia="Montserrat" w:hAnsi="Montserrat" w:cs="Montserrat"/>
          <w:b/>
          <w:bCs/>
          <w:sz w:val="18"/>
          <w:szCs w:val="18"/>
        </w:rPr>
        <w:t>500 días</w:t>
      </w:r>
      <w:r>
        <w:rPr>
          <w:rFonts w:ascii="Montserrat" w:eastAsia="Montserrat" w:hAnsi="Montserrat" w:cs="Montserrat"/>
          <w:sz w:val="18"/>
          <w:szCs w:val="18"/>
        </w:rPr>
        <w:t>.</w:t>
      </w:r>
      <w:r>
        <w:rPr>
          <w:rFonts w:ascii="Montserrat" w:eastAsia="Montserrat" w:hAnsi="Montserrat" w:cs="Montserrat"/>
          <w:sz w:val="18"/>
          <w:szCs w:val="18"/>
          <w:vertAlign w:val="superscript"/>
        </w:rPr>
        <w:t>7</w:t>
      </w:r>
    </w:p>
    <w:p w14:paraId="0E65DCD8" w14:textId="77777777" w:rsidR="00A43515" w:rsidRDefault="00A43515">
      <w:pPr>
        <w:spacing w:line="240" w:lineRule="auto"/>
        <w:rPr>
          <w:rFonts w:ascii="Montserrat" w:eastAsia="Montserrat" w:hAnsi="Montserrat" w:cs="Montserrat"/>
          <w:sz w:val="18"/>
          <w:szCs w:val="18"/>
        </w:rPr>
      </w:pPr>
    </w:p>
    <w:p w14:paraId="74D60835" w14:textId="77777777" w:rsidR="00A43515" w:rsidRDefault="00000000">
      <w:pPr>
        <w:widowControl w:val="0"/>
        <w:spacing w:line="240" w:lineRule="auto"/>
        <w:rPr>
          <w:rFonts w:ascii="Montserrat" w:eastAsia="Montserrat" w:hAnsi="Montserrat" w:cs="Montserrat"/>
          <w:b/>
          <w:bCs/>
          <w:sz w:val="28"/>
          <w:szCs w:val="28"/>
        </w:rPr>
      </w:pPr>
      <w:r>
        <w:rPr>
          <w:rFonts w:ascii="Montserrat" w:eastAsia="Montserrat" w:hAnsi="Montserrat" w:cs="Montserrat"/>
          <w:sz w:val="18"/>
          <w:szCs w:val="18"/>
        </w:rPr>
        <w:t xml:space="preserve">Gracias a la tecnología </w:t>
      </w:r>
      <w:r>
        <w:rPr>
          <w:rFonts w:ascii="Montserrat" w:eastAsia="Montserrat" w:hAnsi="Montserrat" w:cs="Montserrat"/>
          <w:b/>
          <w:bCs/>
          <w:sz w:val="18"/>
          <w:szCs w:val="18"/>
        </w:rPr>
        <w:t>UWB technology</w:t>
      </w:r>
      <w:r>
        <w:rPr>
          <w:rFonts w:ascii="Montserrat" w:eastAsia="Montserrat" w:hAnsi="Montserrat" w:cs="Montserrat"/>
          <w:sz w:val="18"/>
          <w:szCs w:val="18"/>
        </w:rPr>
        <w:t>,</w:t>
      </w:r>
      <w:r>
        <w:rPr>
          <w:rFonts w:ascii="Montserrat" w:eastAsia="Montserrat" w:hAnsi="Montserrat" w:cs="Montserrat"/>
          <w:sz w:val="18"/>
          <w:szCs w:val="18"/>
          <w:vertAlign w:val="superscript"/>
        </w:rPr>
        <w:t>4</w:t>
      </w:r>
      <w:r>
        <w:rPr>
          <w:rFonts w:ascii="Montserrat" w:eastAsia="Montserrat" w:hAnsi="Montserrat" w:cs="Montserrat"/>
          <w:sz w:val="18"/>
          <w:szCs w:val="18"/>
        </w:rPr>
        <w:t xml:space="preserve"> </w:t>
      </w:r>
      <w:r>
        <w:rPr>
          <w:rFonts w:ascii="Montserrat" w:eastAsia="Montserrat" w:hAnsi="Montserrat" w:cs="Montserrat"/>
          <w:b/>
          <w:bCs/>
          <w:sz w:val="18"/>
          <w:szCs w:val="18"/>
        </w:rPr>
        <w:t>Bluetooth</w:t>
      </w:r>
      <w:r>
        <w:rPr>
          <w:rFonts w:ascii="Montserrat" w:eastAsia="Montserrat" w:hAnsi="Montserrat" w:cs="Montserrat"/>
          <w:b/>
          <w:bCs/>
          <w:sz w:val="14"/>
          <w:szCs w:val="14"/>
          <w:vertAlign w:val="superscript"/>
        </w:rPr>
        <w:t>®</w:t>
      </w:r>
      <w:r>
        <w:rPr>
          <w:rFonts w:ascii="Montserrat" w:eastAsia="Montserrat" w:hAnsi="Montserrat" w:cs="Montserrat"/>
          <w:b/>
          <w:bCs/>
          <w:sz w:val="18"/>
          <w:szCs w:val="18"/>
        </w:rPr>
        <w:t xml:space="preserve"> </w:t>
      </w:r>
      <w:proofErr w:type="spellStart"/>
      <w:r>
        <w:rPr>
          <w:rFonts w:ascii="Montserrat" w:eastAsia="Montserrat" w:hAnsi="Montserrat" w:cs="Montserrat"/>
          <w:b/>
          <w:bCs/>
          <w:sz w:val="18"/>
          <w:szCs w:val="18"/>
        </w:rPr>
        <w:t>Channel</w:t>
      </w:r>
      <w:proofErr w:type="spellEnd"/>
      <w:r>
        <w:rPr>
          <w:rFonts w:ascii="Montserrat" w:eastAsia="Montserrat" w:hAnsi="Montserrat" w:cs="Montserrat"/>
          <w:b/>
          <w:bCs/>
          <w:sz w:val="18"/>
          <w:szCs w:val="18"/>
        </w:rPr>
        <w:t xml:space="preserve"> Sounding</w:t>
      </w:r>
      <w:r>
        <w:rPr>
          <w:rFonts w:ascii="Montserrat" w:eastAsia="Montserrat" w:hAnsi="Montserrat" w:cs="Montserrat"/>
          <w:sz w:val="18"/>
          <w:szCs w:val="18"/>
          <w:vertAlign w:val="superscript"/>
        </w:rPr>
        <w:t>5</w:t>
      </w:r>
      <w:r>
        <w:rPr>
          <w:rFonts w:ascii="Montserrat" w:eastAsia="Montserrat" w:hAnsi="Montserrat" w:cs="Montserrat"/>
          <w:sz w:val="18"/>
          <w:szCs w:val="18"/>
        </w:rPr>
        <w:t xml:space="preserve"> y la </w:t>
      </w:r>
      <w:r>
        <w:rPr>
          <w:rFonts w:ascii="Montserrat" w:eastAsia="Montserrat" w:hAnsi="Montserrat" w:cs="Montserrat"/>
          <w:b/>
          <w:bCs/>
          <w:sz w:val="18"/>
          <w:szCs w:val="18"/>
        </w:rPr>
        <w:t>red</w:t>
      </w:r>
      <w:r>
        <w:rPr>
          <w:rFonts w:ascii="Montserrat" w:eastAsia="Montserrat" w:hAnsi="Montserrat" w:cs="Montserrat"/>
          <w:sz w:val="18"/>
          <w:szCs w:val="18"/>
        </w:rPr>
        <w:t xml:space="preserve"> </w:t>
      </w:r>
      <w:proofErr w:type="spellStart"/>
      <w:r>
        <w:rPr>
          <w:rFonts w:ascii="Montserrat" w:eastAsia="Montserrat" w:hAnsi="Montserrat" w:cs="Montserrat"/>
          <w:b/>
          <w:bCs/>
          <w:sz w:val="18"/>
          <w:szCs w:val="18"/>
        </w:rPr>
        <w:t>Find</w:t>
      </w:r>
      <w:proofErr w:type="spellEnd"/>
      <w:r>
        <w:rPr>
          <w:rFonts w:ascii="Montserrat" w:eastAsia="Montserrat" w:hAnsi="Montserrat" w:cs="Montserrat"/>
          <w:b/>
          <w:bCs/>
          <w:sz w:val="18"/>
          <w:szCs w:val="18"/>
        </w:rPr>
        <w:t xml:space="preserve"> </w:t>
      </w:r>
      <w:proofErr w:type="gramStart"/>
      <w:r>
        <w:rPr>
          <w:rFonts w:ascii="Montserrat" w:eastAsia="Montserrat" w:hAnsi="Montserrat" w:cs="Montserrat"/>
          <w:b/>
          <w:bCs/>
          <w:sz w:val="18"/>
          <w:szCs w:val="18"/>
        </w:rPr>
        <w:t>Hub</w:t>
      </w:r>
      <w:proofErr w:type="gramEnd"/>
      <w:r>
        <w:rPr>
          <w:rFonts w:ascii="Montserrat" w:eastAsia="Montserrat" w:hAnsi="Montserrat" w:cs="Montserrat"/>
          <w:b/>
          <w:bCs/>
          <w:sz w:val="18"/>
          <w:szCs w:val="18"/>
        </w:rPr>
        <w:t xml:space="preserve"> de más de mil millones de dispositivos</w:t>
      </w:r>
      <w:r>
        <w:rPr>
          <w:rFonts w:ascii="Montserrat" w:eastAsia="Montserrat" w:hAnsi="Montserrat" w:cs="Montserrat"/>
          <w:sz w:val="18"/>
          <w:szCs w:val="18"/>
        </w:rPr>
        <w:t>,</w:t>
      </w:r>
      <w:r>
        <w:rPr>
          <w:rFonts w:ascii="Montserrat" w:eastAsia="Montserrat" w:hAnsi="Montserrat" w:cs="Montserrat"/>
          <w:sz w:val="18"/>
          <w:szCs w:val="18"/>
          <w:vertAlign w:val="superscript"/>
        </w:rPr>
        <w:t>6</w:t>
      </w:r>
      <w:r>
        <w:rPr>
          <w:rFonts w:ascii="Montserrat" w:eastAsia="Montserrat" w:hAnsi="Montserrat" w:cs="Montserrat"/>
          <w:sz w:val="18"/>
          <w:szCs w:val="18"/>
        </w:rPr>
        <w:t xml:space="preserve"> </w:t>
      </w:r>
      <w:proofErr w:type="gramStart"/>
      <w:r>
        <w:rPr>
          <w:rFonts w:ascii="Montserrat" w:eastAsia="Montserrat" w:hAnsi="Montserrat" w:cs="Montserrat"/>
          <w:sz w:val="18"/>
          <w:szCs w:val="18"/>
        </w:rPr>
        <w:t>el moto</w:t>
      </w:r>
      <w:proofErr w:type="gramEnd"/>
      <w:r>
        <w:rPr>
          <w:rFonts w:ascii="Montserrat" w:eastAsia="Montserrat" w:hAnsi="Montserrat" w:cs="Montserrat"/>
          <w:sz w:val="18"/>
          <w:szCs w:val="18"/>
        </w:rPr>
        <w:t xml:space="preserve"> tag 2 ofrece funciones avanzadas para que los usuarios puedan saber dónde están sus pertenencias. Pueden aprovechar la UWB para detectar con precisión la </w:t>
      </w:r>
      <w:r>
        <w:rPr>
          <w:rFonts w:ascii="Montserrat" w:eastAsia="Montserrat" w:hAnsi="Montserrat" w:cs="Montserrat"/>
          <w:sz w:val="18"/>
          <w:szCs w:val="18"/>
        </w:rPr>
        <w:lastRenderedPageBreak/>
        <w:t>distancia y la dirección, lo que les ayuda a encontrar su coche en el aparcamiento, o utilizar la detección de canales Bluetooth® para localizar las llaves que han perdido en su casa.</w:t>
      </w:r>
      <w:r>
        <w:rPr>
          <w:rFonts w:ascii="Montserrat" w:eastAsia="Montserrat" w:hAnsi="Montserrat" w:cs="Montserrat"/>
          <w:sz w:val="18"/>
          <w:szCs w:val="18"/>
          <w:vertAlign w:val="superscript"/>
        </w:rPr>
        <w:t>8</w:t>
      </w:r>
      <w:r>
        <w:rPr>
          <w:rFonts w:ascii="Montserrat" w:eastAsia="Montserrat" w:hAnsi="Montserrat" w:cs="Montserrat"/>
          <w:sz w:val="18"/>
          <w:szCs w:val="18"/>
        </w:rPr>
        <w:t xml:space="preserve"> Los usuarios también pueden recurrir a la aplicación </w:t>
      </w:r>
      <w:proofErr w:type="spellStart"/>
      <w:r>
        <w:rPr>
          <w:rFonts w:ascii="Montserrat" w:eastAsia="Montserrat" w:hAnsi="Montserrat" w:cs="Montserrat"/>
          <w:sz w:val="18"/>
          <w:szCs w:val="18"/>
        </w:rPr>
        <w:t>Find</w:t>
      </w:r>
      <w:proofErr w:type="spellEnd"/>
      <w:r>
        <w:rPr>
          <w:rFonts w:ascii="Montserrat" w:eastAsia="Montserrat" w:hAnsi="Montserrat" w:cs="Montserrat"/>
          <w:sz w:val="18"/>
          <w:szCs w:val="18"/>
        </w:rPr>
        <w:t xml:space="preserve"> Hub</w:t>
      </w:r>
      <w:r>
        <w:rPr>
          <w:rFonts w:ascii="Montserrat" w:eastAsia="Montserrat" w:hAnsi="Montserrat" w:cs="Montserrat"/>
          <w:sz w:val="18"/>
          <w:szCs w:val="18"/>
          <w:vertAlign w:val="superscript"/>
        </w:rPr>
        <w:t>6</w:t>
      </w:r>
      <w:r>
        <w:rPr>
          <w:rFonts w:ascii="Montserrat" w:eastAsia="Montserrat" w:hAnsi="Montserrat" w:cs="Montserrat"/>
          <w:sz w:val="18"/>
          <w:szCs w:val="18"/>
        </w:rPr>
        <w:t xml:space="preserve"> de Google y ver todos sus dispositivos en un solo lugar. Si desean integrar estos productos en </w:t>
      </w:r>
      <w:proofErr w:type="spellStart"/>
      <w:r>
        <w:rPr>
          <w:rFonts w:ascii="Montserrat" w:eastAsia="Montserrat" w:hAnsi="Montserrat" w:cs="Montserrat"/>
          <w:sz w:val="18"/>
          <w:szCs w:val="18"/>
        </w:rPr>
        <w:t>Find</w:t>
      </w:r>
      <w:proofErr w:type="spellEnd"/>
      <w:r>
        <w:rPr>
          <w:rFonts w:ascii="Montserrat" w:eastAsia="Montserrat" w:hAnsi="Montserrat" w:cs="Montserrat"/>
          <w:sz w:val="18"/>
          <w:szCs w:val="18"/>
        </w:rPr>
        <w:t xml:space="preserve"> </w:t>
      </w:r>
      <w:proofErr w:type="gramStart"/>
      <w:r>
        <w:rPr>
          <w:rFonts w:ascii="Montserrat" w:eastAsia="Montserrat" w:hAnsi="Montserrat" w:cs="Montserrat"/>
          <w:sz w:val="18"/>
          <w:szCs w:val="18"/>
        </w:rPr>
        <w:t>Hub</w:t>
      </w:r>
      <w:proofErr w:type="gramEnd"/>
      <w:r>
        <w:rPr>
          <w:rFonts w:ascii="Montserrat" w:eastAsia="Montserrat" w:hAnsi="Montserrat" w:cs="Montserrat"/>
          <w:sz w:val="18"/>
          <w:szCs w:val="18"/>
        </w:rPr>
        <w:t xml:space="preserve">⁶ o en la aplicación Moto </w:t>
      </w:r>
      <w:proofErr w:type="gramStart"/>
      <w:r>
        <w:rPr>
          <w:rFonts w:ascii="Montserrat" w:eastAsia="Montserrat" w:hAnsi="Montserrat" w:cs="Montserrat"/>
          <w:sz w:val="18"/>
          <w:szCs w:val="18"/>
        </w:rPr>
        <w:t>Tag,¹</w:t>
      </w:r>
      <w:proofErr w:type="gramEnd"/>
      <w:r>
        <w:rPr>
          <w:rFonts w:ascii="Montserrat" w:eastAsia="Montserrat" w:hAnsi="Montserrat" w:cs="Montserrat"/>
          <w:sz w:val="18"/>
          <w:szCs w:val="18"/>
        </w:rPr>
        <w:t xml:space="preserve">⁶ solo tienen que ejecutar </w:t>
      </w:r>
      <w:proofErr w:type="spellStart"/>
      <w:r>
        <w:rPr>
          <w:rFonts w:ascii="Montserrat" w:eastAsia="Montserrat" w:hAnsi="Montserrat" w:cs="Montserrat"/>
          <w:sz w:val="18"/>
          <w:szCs w:val="18"/>
        </w:rPr>
        <w:t>Android</w:t>
      </w:r>
      <w:r>
        <w:rPr>
          <w:rFonts w:ascii="Montserrat" w:eastAsia="Montserrat" w:hAnsi="Montserrat" w:cs="Montserrat"/>
          <w:sz w:val="18"/>
          <w:szCs w:val="18"/>
          <w:vertAlign w:val="superscript"/>
        </w:rPr>
        <w:t>TM</w:t>
      </w:r>
      <w:proofErr w:type="spellEnd"/>
      <w:r>
        <w:rPr>
          <w:rFonts w:ascii="Montserrat" w:eastAsia="Montserrat" w:hAnsi="Montserrat" w:cs="Montserrat"/>
          <w:sz w:val="18"/>
          <w:szCs w:val="18"/>
        </w:rPr>
        <w:t xml:space="preserve"> 9 Pie o superior.</w:t>
      </w:r>
    </w:p>
    <w:p w14:paraId="5205CCDE" w14:textId="77777777" w:rsidR="00A43515" w:rsidRDefault="00A43515">
      <w:pPr>
        <w:ind w:left="-720"/>
        <w:rPr>
          <w:rFonts w:ascii="Montserrat" w:eastAsia="Montserrat" w:hAnsi="Montserrat" w:cs="Montserrat"/>
          <w:sz w:val="18"/>
          <w:szCs w:val="18"/>
        </w:rPr>
      </w:pPr>
    </w:p>
    <w:p w14:paraId="439144FA" w14:textId="77777777" w:rsidR="00A43515" w:rsidRDefault="00000000">
      <w:pPr>
        <w:widowControl w:val="0"/>
        <w:spacing w:line="240" w:lineRule="auto"/>
        <w:rPr>
          <w:rFonts w:ascii="Montserrat" w:eastAsia="Montserrat" w:hAnsi="Montserrat" w:cs="Montserrat"/>
          <w:sz w:val="18"/>
          <w:szCs w:val="18"/>
          <w:vertAlign w:val="superscript"/>
        </w:rPr>
      </w:pPr>
      <w:r>
        <w:rPr>
          <w:rFonts w:ascii="Montserrat" w:eastAsia="Montserrat" w:hAnsi="Montserrat" w:cs="Montserrat"/>
          <w:sz w:val="18"/>
          <w:szCs w:val="18"/>
        </w:rPr>
        <w:t xml:space="preserve">Con su perfil ligero, </w:t>
      </w:r>
      <w:proofErr w:type="gramStart"/>
      <w:r>
        <w:rPr>
          <w:rFonts w:ascii="Montserrat" w:eastAsia="Montserrat" w:hAnsi="Montserrat" w:cs="Montserrat"/>
          <w:sz w:val="18"/>
          <w:szCs w:val="18"/>
        </w:rPr>
        <w:t>el moto</w:t>
      </w:r>
      <w:proofErr w:type="gramEnd"/>
      <w:r>
        <w:rPr>
          <w:rFonts w:ascii="Montserrat" w:eastAsia="Montserrat" w:hAnsi="Montserrat" w:cs="Montserrat"/>
          <w:sz w:val="18"/>
          <w:szCs w:val="18"/>
        </w:rPr>
        <w:t xml:space="preserve"> tag 2 tiene una </w:t>
      </w:r>
      <w:r>
        <w:rPr>
          <w:rFonts w:ascii="Montserrat" w:eastAsia="Montserrat" w:hAnsi="Montserrat" w:cs="Montserrat"/>
          <w:b/>
          <w:bCs/>
          <w:sz w:val="18"/>
          <w:szCs w:val="18"/>
        </w:rPr>
        <w:t>duración de batería de más de 500 días</w:t>
      </w:r>
      <w:r>
        <w:rPr>
          <w:rFonts w:ascii="Montserrat" w:eastAsia="Montserrat" w:hAnsi="Montserrat" w:cs="Montserrat"/>
          <w:sz w:val="18"/>
          <w:szCs w:val="18"/>
        </w:rPr>
        <w:t xml:space="preserve">¹⁰ y los usuarios pueden cambiarla fácilmente para evitar molestias. Para mayor protección, </w:t>
      </w:r>
      <w:proofErr w:type="gramStart"/>
      <w:r>
        <w:rPr>
          <w:rFonts w:ascii="Montserrat" w:eastAsia="Montserrat" w:hAnsi="Montserrat" w:cs="Montserrat"/>
          <w:sz w:val="18"/>
          <w:szCs w:val="18"/>
        </w:rPr>
        <w:t>el moto</w:t>
      </w:r>
      <w:proofErr w:type="gramEnd"/>
      <w:r>
        <w:rPr>
          <w:rFonts w:ascii="Montserrat" w:eastAsia="Montserrat" w:hAnsi="Montserrat" w:cs="Montserrat"/>
          <w:sz w:val="18"/>
          <w:szCs w:val="18"/>
        </w:rPr>
        <w:t xml:space="preserve"> tag 2 proporciona </w:t>
      </w:r>
      <w:r>
        <w:rPr>
          <w:rFonts w:ascii="Montserrat" w:eastAsia="Montserrat" w:hAnsi="Montserrat" w:cs="Montserrat"/>
          <w:b/>
          <w:bCs/>
          <w:sz w:val="18"/>
          <w:szCs w:val="18"/>
        </w:rPr>
        <w:t>resistencia al agua y al polvo IP68</w:t>
      </w:r>
      <w:r>
        <w:rPr>
          <w:rFonts w:ascii="Montserrat" w:eastAsia="Montserrat" w:hAnsi="Montserrat" w:cs="Montserrat"/>
          <w:sz w:val="18"/>
          <w:szCs w:val="18"/>
        </w:rPr>
        <w:t xml:space="preserve"> a prueba de aventuras.</w:t>
      </w:r>
      <w:r>
        <w:rPr>
          <w:rFonts w:ascii="Montserrat" w:eastAsia="Montserrat" w:hAnsi="Montserrat" w:cs="Montserrat"/>
          <w:sz w:val="18"/>
          <w:szCs w:val="18"/>
          <w:vertAlign w:val="superscript"/>
        </w:rPr>
        <w:t>18</w:t>
      </w:r>
    </w:p>
    <w:p w14:paraId="37100CFA" w14:textId="77777777" w:rsidR="00A43515" w:rsidRDefault="00A43515">
      <w:pPr>
        <w:widowControl w:val="0"/>
        <w:spacing w:line="240" w:lineRule="auto"/>
        <w:rPr>
          <w:rFonts w:ascii="Montserrat" w:eastAsia="Montserrat" w:hAnsi="Montserrat" w:cs="Montserrat"/>
          <w:sz w:val="18"/>
          <w:szCs w:val="18"/>
        </w:rPr>
      </w:pPr>
    </w:p>
    <w:p w14:paraId="7DCEAAB5" w14:textId="77777777" w:rsidR="00A43515" w:rsidRDefault="00000000">
      <w:pPr>
        <w:widowControl w:val="0"/>
        <w:spacing w:line="240" w:lineRule="auto"/>
        <w:rPr>
          <w:rFonts w:ascii="Montserrat" w:eastAsia="Montserrat" w:hAnsi="Montserrat" w:cs="Montserrat"/>
          <w:sz w:val="18"/>
          <w:szCs w:val="18"/>
        </w:rPr>
      </w:pPr>
      <w:r>
        <w:rPr>
          <w:rFonts w:ascii="Montserrat" w:eastAsia="Montserrat" w:hAnsi="Montserrat" w:cs="Montserrat"/>
          <w:sz w:val="18"/>
          <w:szCs w:val="18"/>
        </w:rPr>
        <w:t xml:space="preserve">Además de encontrar tus pertenencias, </w:t>
      </w:r>
      <w:proofErr w:type="gramStart"/>
      <w:r>
        <w:rPr>
          <w:rFonts w:ascii="Montserrat" w:eastAsia="Montserrat" w:hAnsi="Montserrat" w:cs="Montserrat"/>
          <w:sz w:val="18"/>
          <w:szCs w:val="18"/>
        </w:rPr>
        <w:t>el moto</w:t>
      </w:r>
      <w:proofErr w:type="gramEnd"/>
      <w:r>
        <w:rPr>
          <w:rFonts w:ascii="Montserrat" w:eastAsia="Montserrat" w:hAnsi="Montserrat" w:cs="Montserrat"/>
          <w:sz w:val="18"/>
          <w:szCs w:val="18"/>
        </w:rPr>
        <w:t xml:space="preserve"> tag 2 también puede ayudar a las personas a localizar su teléfono. Pueden pulsar el botón de la etiqueta para que suene el dispositivo y encontrar el teléfono incluso en modo silencioso. El mismo botón se puede utilizar como obturador remoto de la cámara, lo que permite a los consumidores tomar una foto sin tocar su teléfono. Para asegurarse de que no se olviden nada, también se puede compartir la ubicación </w:t>
      </w:r>
      <w:proofErr w:type="gramStart"/>
      <w:r>
        <w:rPr>
          <w:rFonts w:ascii="Montserrat" w:eastAsia="Montserrat" w:hAnsi="Montserrat" w:cs="Montserrat"/>
          <w:sz w:val="18"/>
          <w:szCs w:val="18"/>
        </w:rPr>
        <w:t>del moto</w:t>
      </w:r>
      <w:proofErr w:type="gramEnd"/>
      <w:r>
        <w:rPr>
          <w:rFonts w:ascii="Montserrat" w:eastAsia="Montserrat" w:hAnsi="Montserrat" w:cs="Montserrat"/>
          <w:sz w:val="18"/>
          <w:szCs w:val="18"/>
        </w:rPr>
        <w:t xml:space="preserve"> tag con amigos o familiares como medida de seguridad.</w:t>
      </w:r>
    </w:p>
    <w:p w14:paraId="7C77E46D" w14:textId="77777777" w:rsidR="00A43515" w:rsidRDefault="00A43515">
      <w:pPr>
        <w:widowControl w:val="0"/>
        <w:spacing w:line="240" w:lineRule="auto"/>
        <w:ind w:left="720"/>
        <w:rPr>
          <w:rFonts w:ascii="Montserrat" w:eastAsia="Montserrat" w:hAnsi="Montserrat" w:cs="Montserrat"/>
          <w:sz w:val="18"/>
          <w:szCs w:val="18"/>
        </w:rPr>
      </w:pPr>
    </w:p>
    <w:p w14:paraId="1E832169" w14:textId="77777777" w:rsidR="00A43515" w:rsidRDefault="00000000">
      <w:pPr>
        <w:widowControl w:val="0"/>
        <w:spacing w:line="240" w:lineRule="auto"/>
        <w:rPr>
          <w:rFonts w:ascii="Montserrat" w:eastAsia="Montserrat" w:hAnsi="Montserrat" w:cs="Montserrat"/>
          <w:sz w:val="18"/>
          <w:szCs w:val="18"/>
        </w:rPr>
      </w:pPr>
      <w:r>
        <w:rPr>
          <w:rFonts w:ascii="Montserrat" w:eastAsia="Montserrat" w:hAnsi="Montserrat" w:cs="Montserrat"/>
          <w:sz w:val="18"/>
          <w:szCs w:val="18"/>
        </w:rPr>
        <w:t xml:space="preserve">Los usuarios </w:t>
      </w:r>
      <w:proofErr w:type="gramStart"/>
      <w:r>
        <w:rPr>
          <w:rFonts w:ascii="Montserrat" w:eastAsia="Montserrat" w:hAnsi="Montserrat" w:cs="Montserrat"/>
          <w:sz w:val="18"/>
          <w:szCs w:val="18"/>
        </w:rPr>
        <w:t>del moto</w:t>
      </w:r>
      <w:proofErr w:type="gramEnd"/>
      <w:r>
        <w:rPr>
          <w:rFonts w:ascii="Montserrat" w:eastAsia="Montserrat" w:hAnsi="Montserrat" w:cs="Montserrat"/>
          <w:sz w:val="18"/>
          <w:szCs w:val="18"/>
        </w:rPr>
        <w:t xml:space="preserve"> tag 2 pueden sentirse seguros sabiendo que sus datos de ubicación están encriptados. Además, son los únicos que pueden acceder a esta información, a menos que autoricen a otros usuarios. Y si se detecta que la etiqueta de otra persona se está moviendo con un usuario, este recibirá una alerta inmediata para que pueda tomar las medidas oportunas.</w:t>
      </w:r>
    </w:p>
    <w:p w14:paraId="27A57DB5" w14:textId="77777777" w:rsidR="00A43515" w:rsidRDefault="00A43515">
      <w:pPr>
        <w:widowControl w:val="0"/>
        <w:spacing w:line="240" w:lineRule="auto"/>
        <w:rPr>
          <w:rFonts w:ascii="Montserrat" w:eastAsia="Montserrat" w:hAnsi="Montserrat" w:cs="Montserrat"/>
          <w:sz w:val="18"/>
          <w:szCs w:val="18"/>
        </w:rPr>
      </w:pPr>
    </w:p>
    <w:p w14:paraId="12D443F3" w14:textId="77777777" w:rsidR="00A43515" w:rsidRDefault="00000000">
      <w:pPr>
        <w:spacing w:line="240" w:lineRule="auto"/>
        <w:rPr>
          <w:rFonts w:ascii="Montserrat" w:eastAsia="Montserrat" w:hAnsi="Montserrat" w:cs="Montserrat"/>
        </w:rPr>
      </w:pPr>
      <w:r>
        <w:rPr>
          <w:rFonts w:ascii="Montserrat" w:eastAsia="Montserrat" w:hAnsi="Montserrat" w:cs="Montserrat"/>
          <w:b/>
          <w:bCs/>
        </w:rPr>
        <w:t>Disponibilidad</w:t>
      </w:r>
    </w:p>
    <w:p w14:paraId="743F87C8" w14:textId="77777777" w:rsidR="00A43515" w:rsidRDefault="00A43515">
      <w:pPr>
        <w:spacing w:line="240" w:lineRule="auto"/>
        <w:rPr>
          <w:rFonts w:ascii="Montserrat" w:eastAsia="Montserrat" w:hAnsi="Montserrat" w:cs="Montserrat"/>
          <w:sz w:val="18"/>
          <w:szCs w:val="18"/>
        </w:rPr>
      </w:pPr>
    </w:p>
    <w:p w14:paraId="444900F0" w14:textId="77777777" w:rsidR="00A43515" w:rsidRDefault="00000000">
      <w:pPr>
        <w:spacing w:line="240" w:lineRule="auto"/>
        <w:rPr>
          <w:rFonts w:ascii="Montserrat" w:eastAsia="Montserrat" w:hAnsi="Montserrat" w:cs="Montserrat"/>
        </w:rPr>
      </w:pPr>
      <w:r>
        <w:rPr>
          <w:rFonts w:ascii="Montserrat" w:eastAsia="Montserrat" w:hAnsi="Montserrat" w:cs="Montserrat"/>
          <w:sz w:val="18"/>
          <w:szCs w:val="18"/>
        </w:rPr>
        <w:t xml:space="preserve">El nuevo portafolio de moto </w:t>
      </w:r>
      <w:proofErr w:type="spellStart"/>
      <w:r>
        <w:rPr>
          <w:rFonts w:ascii="Montserrat" w:eastAsia="Montserrat" w:hAnsi="Montserrat" w:cs="Montserrat"/>
          <w:sz w:val="18"/>
          <w:szCs w:val="18"/>
        </w:rPr>
        <w:t>things</w:t>
      </w:r>
      <w:proofErr w:type="spellEnd"/>
      <w:r>
        <w:rPr>
          <w:rFonts w:ascii="Montserrat" w:eastAsia="Montserrat" w:hAnsi="Montserrat" w:cs="Montserrat"/>
          <w:sz w:val="18"/>
          <w:szCs w:val="18"/>
        </w:rPr>
        <w:t xml:space="preserve">: moto </w:t>
      </w:r>
      <w:proofErr w:type="spellStart"/>
      <w:r>
        <w:rPr>
          <w:rFonts w:ascii="Montserrat" w:eastAsia="Montserrat" w:hAnsi="Montserrat" w:cs="Montserrat"/>
          <w:sz w:val="18"/>
          <w:szCs w:val="18"/>
        </w:rPr>
        <w:t>sound</w:t>
      </w:r>
      <w:proofErr w:type="spellEnd"/>
      <w:r>
        <w:rPr>
          <w:rFonts w:ascii="Montserrat" w:eastAsia="Montserrat" w:hAnsi="Montserrat" w:cs="Montserrat"/>
          <w:sz w:val="18"/>
          <w:szCs w:val="18"/>
        </w:rPr>
        <w:t xml:space="preserve"> </w:t>
      </w:r>
      <w:proofErr w:type="spellStart"/>
      <w:r>
        <w:rPr>
          <w:rFonts w:ascii="Montserrat" w:eastAsia="Montserrat" w:hAnsi="Montserrat" w:cs="Montserrat"/>
          <w:sz w:val="18"/>
          <w:szCs w:val="18"/>
        </w:rPr>
        <w:t>flow</w:t>
      </w:r>
      <w:proofErr w:type="spellEnd"/>
      <w:r>
        <w:rPr>
          <w:rFonts w:ascii="Montserrat" w:eastAsia="Montserrat" w:hAnsi="Montserrat" w:cs="Montserrat"/>
          <w:sz w:val="18"/>
          <w:szCs w:val="18"/>
        </w:rPr>
        <w:t xml:space="preserve">, moto </w:t>
      </w:r>
      <w:proofErr w:type="spellStart"/>
      <w:r>
        <w:rPr>
          <w:rFonts w:ascii="Montserrat" w:eastAsia="Montserrat" w:hAnsi="Montserrat" w:cs="Montserrat"/>
          <w:sz w:val="18"/>
          <w:szCs w:val="18"/>
        </w:rPr>
        <w:t>watch</w:t>
      </w:r>
      <w:proofErr w:type="spellEnd"/>
      <w:r>
        <w:rPr>
          <w:rFonts w:ascii="Montserrat" w:eastAsia="Montserrat" w:hAnsi="Montserrat" w:cs="Montserrat"/>
          <w:sz w:val="18"/>
          <w:szCs w:val="18"/>
        </w:rPr>
        <w:t>, moto pen ultra y moto tag 2 pronto estarán disponibles en América Latina, espera más información sobre precios y disponibilidad.</w:t>
      </w:r>
    </w:p>
    <w:p w14:paraId="3FB5C5A3" w14:textId="77777777" w:rsidR="00A43515" w:rsidRDefault="00A43515">
      <w:pPr>
        <w:spacing w:line="240" w:lineRule="auto"/>
        <w:rPr>
          <w:rFonts w:ascii="Montserrat" w:eastAsia="Montserrat" w:hAnsi="Montserrat" w:cs="Montserrat"/>
          <w:sz w:val="18"/>
          <w:szCs w:val="18"/>
        </w:rPr>
      </w:pPr>
    </w:p>
    <w:p w14:paraId="3B6BDEDF" w14:textId="77777777" w:rsidR="00A43515" w:rsidRDefault="00000000">
      <w:pPr>
        <w:spacing w:line="240" w:lineRule="auto"/>
        <w:rPr>
          <w:rFonts w:ascii="Montserrat" w:eastAsia="Montserrat" w:hAnsi="Montserrat" w:cs="Montserrat"/>
          <w:b/>
          <w:bCs/>
          <w:sz w:val="20"/>
          <w:szCs w:val="20"/>
        </w:rPr>
      </w:pPr>
      <w:r>
        <w:rPr>
          <w:rFonts w:ascii="Montserrat" w:eastAsia="Montserrat" w:hAnsi="Montserrat" w:cs="Montserrat"/>
          <w:b/>
          <w:bCs/>
          <w:sz w:val="20"/>
          <w:szCs w:val="20"/>
        </w:rPr>
        <w:t>Aviso Legal</w:t>
      </w:r>
    </w:p>
    <w:p w14:paraId="3451F6FD" w14:textId="77777777" w:rsidR="00A43515" w:rsidRDefault="00A43515">
      <w:pPr>
        <w:spacing w:line="240" w:lineRule="auto"/>
        <w:rPr>
          <w:rFonts w:ascii="Montserrat" w:eastAsia="Montserrat" w:hAnsi="Montserrat" w:cs="Montserrat"/>
          <w:b/>
          <w:bCs/>
          <w:sz w:val="18"/>
          <w:szCs w:val="18"/>
          <w:u w:val="single"/>
        </w:rPr>
      </w:pPr>
    </w:p>
    <w:p w14:paraId="477D29EB" w14:textId="77777777" w:rsidR="00A43515" w:rsidRDefault="00000000">
      <w:pPr>
        <w:widowControl w:val="0"/>
        <w:spacing w:line="240" w:lineRule="auto"/>
        <w:rPr>
          <w:rFonts w:ascii="Montserrat" w:eastAsia="Montserrat" w:hAnsi="Montserrat" w:cs="Montserrat"/>
          <w:sz w:val="14"/>
          <w:szCs w:val="14"/>
        </w:rPr>
      </w:pPr>
      <w:r>
        <w:rPr>
          <w:rFonts w:ascii="Montserrat" w:eastAsia="Montserrat" w:hAnsi="Montserrat" w:cs="Montserrat"/>
          <w:sz w:val="14"/>
          <w:szCs w:val="14"/>
        </w:rPr>
        <w:t xml:space="preserve">MOTOROLA, el logotipo de la M estilizada, MOTO y la familia de marcas MOTO son marcas comerciales de Motorola </w:t>
      </w:r>
      <w:proofErr w:type="spellStart"/>
      <w:r>
        <w:rPr>
          <w:rFonts w:ascii="Montserrat" w:eastAsia="Montserrat" w:hAnsi="Montserrat" w:cs="Montserrat"/>
          <w:sz w:val="14"/>
          <w:szCs w:val="14"/>
        </w:rPr>
        <w:t>Trademark</w:t>
      </w:r>
      <w:proofErr w:type="spellEnd"/>
      <w:r>
        <w:rPr>
          <w:rFonts w:ascii="Montserrat" w:eastAsia="Montserrat" w:hAnsi="Montserrat" w:cs="Montserrat"/>
          <w:sz w:val="14"/>
          <w:szCs w:val="14"/>
        </w:rPr>
        <w:t xml:space="preserve"> Holdings, LLC. Google, Android, and </w:t>
      </w:r>
      <w:proofErr w:type="spellStart"/>
      <w:r>
        <w:rPr>
          <w:rFonts w:ascii="Montserrat" w:eastAsia="Montserrat" w:hAnsi="Montserrat" w:cs="Montserrat"/>
          <w:sz w:val="14"/>
          <w:szCs w:val="14"/>
        </w:rPr>
        <w:t>Find</w:t>
      </w:r>
      <w:proofErr w:type="spellEnd"/>
      <w:r>
        <w:rPr>
          <w:rFonts w:ascii="Montserrat" w:eastAsia="Montserrat" w:hAnsi="Montserrat" w:cs="Montserrat"/>
          <w:sz w:val="14"/>
          <w:szCs w:val="14"/>
        </w:rPr>
        <w:t xml:space="preserve"> </w:t>
      </w:r>
      <w:proofErr w:type="gramStart"/>
      <w:r>
        <w:rPr>
          <w:rFonts w:ascii="Montserrat" w:eastAsia="Montserrat" w:hAnsi="Montserrat" w:cs="Montserrat"/>
          <w:sz w:val="14"/>
          <w:szCs w:val="14"/>
        </w:rPr>
        <w:t>Hub</w:t>
      </w:r>
      <w:proofErr w:type="gramEnd"/>
      <w:r>
        <w:rPr>
          <w:rFonts w:ascii="Montserrat" w:eastAsia="Montserrat" w:hAnsi="Montserrat" w:cs="Montserrat"/>
          <w:sz w:val="14"/>
          <w:szCs w:val="14"/>
        </w:rPr>
        <w:t xml:space="preserve"> son marcas comerciales de Google, LLC. </w:t>
      </w:r>
      <w:proofErr w:type="spellStart"/>
      <w:r>
        <w:rPr>
          <w:rFonts w:ascii="Montserrat" w:eastAsia="Montserrat" w:hAnsi="Montserrat" w:cs="Montserrat"/>
          <w:sz w:val="14"/>
          <w:szCs w:val="14"/>
        </w:rPr>
        <w:t>Powered</w:t>
      </w:r>
      <w:proofErr w:type="spellEnd"/>
      <w:r>
        <w:rPr>
          <w:rFonts w:ascii="Montserrat" w:eastAsia="Montserrat" w:hAnsi="Montserrat" w:cs="Montserrat"/>
          <w:sz w:val="14"/>
          <w:szCs w:val="14"/>
        </w:rPr>
        <w:t xml:space="preserve"> </w:t>
      </w:r>
      <w:proofErr w:type="spellStart"/>
      <w:r>
        <w:rPr>
          <w:rFonts w:ascii="Montserrat" w:eastAsia="Montserrat" w:hAnsi="Montserrat" w:cs="Montserrat"/>
          <w:sz w:val="14"/>
          <w:szCs w:val="14"/>
        </w:rPr>
        <w:t>by</w:t>
      </w:r>
      <w:proofErr w:type="spellEnd"/>
      <w:r>
        <w:rPr>
          <w:rFonts w:ascii="Montserrat" w:eastAsia="Montserrat" w:hAnsi="Montserrat" w:cs="Montserrat"/>
          <w:sz w:val="14"/>
          <w:szCs w:val="14"/>
        </w:rPr>
        <w:t xml:space="preserve"> Polar es una marca comercial de Polar Electro </w:t>
      </w:r>
      <w:proofErr w:type="spellStart"/>
      <w:r>
        <w:rPr>
          <w:rFonts w:ascii="Montserrat" w:eastAsia="Montserrat" w:hAnsi="Montserrat" w:cs="Montserrat"/>
          <w:sz w:val="14"/>
          <w:szCs w:val="14"/>
        </w:rPr>
        <w:t>Oy</w:t>
      </w:r>
      <w:proofErr w:type="spellEnd"/>
      <w:r>
        <w:rPr>
          <w:rFonts w:ascii="Montserrat" w:eastAsia="Montserrat" w:hAnsi="Montserrat" w:cs="Montserrat"/>
          <w:sz w:val="14"/>
          <w:szCs w:val="14"/>
        </w:rPr>
        <w:t xml:space="preserve">, utilizada por Motorola bajo licencia. Corning® y </w:t>
      </w:r>
      <w:proofErr w:type="spellStart"/>
      <w:r>
        <w:rPr>
          <w:rFonts w:ascii="Montserrat" w:eastAsia="Montserrat" w:hAnsi="Montserrat" w:cs="Montserrat"/>
          <w:sz w:val="14"/>
          <w:szCs w:val="14"/>
        </w:rPr>
        <w:t>Gorilla</w:t>
      </w:r>
      <w:proofErr w:type="spellEnd"/>
      <w:proofErr w:type="gramStart"/>
      <w:r>
        <w:rPr>
          <w:rFonts w:ascii="Montserrat" w:eastAsia="Montserrat" w:hAnsi="Montserrat" w:cs="Montserrat"/>
          <w:sz w:val="14"/>
          <w:szCs w:val="14"/>
        </w:rPr>
        <w:t>®  son</w:t>
      </w:r>
      <w:proofErr w:type="gramEnd"/>
      <w:r>
        <w:rPr>
          <w:rFonts w:ascii="Montserrat" w:eastAsia="Montserrat" w:hAnsi="Montserrat" w:cs="Montserrat"/>
          <w:sz w:val="14"/>
          <w:szCs w:val="14"/>
        </w:rPr>
        <w:t xml:space="preserve"> marcas comerciales registradas de Corning </w:t>
      </w:r>
      <w:proofErr w:type="spellStart"/>
      <w:r>
        <w:rPr>
          <w:rFonts w:ascii="Montserrat" w:eastAsia="Montserrat" w:hAnsi="Montserrat" w:cs="Montserrat"/>
          <w:sz w:val="14"/>
          <w:szCs w:val="14"/>
        </w:rPr>
        <w:t>Incorporated</w:t>
      </w:r>
      <w:proofErr w:type="spellEnd"/>
      <w:r>
        <w:rPr>
          <w:rFonts w:ascii="Montserrat" w:eastAsia="Montserrat" w:hAnsi="Montserrat" w:cs="Montserrat"/>
          <w:sz w:val="14"/>
          <w:szCs w:val="14"/>
        </w:rPr>
        <w:t xml:space="preserve">. La referencia de color Pantone y el diseño de chip PANTONE se utilizan con el permiso de Pantone LLC. © Pantone LLC, 2026. Todos los derechos reservados. Este es un producto autorizado con licencia Pantone: fabricado por Motorola. Bose y </w:t>
      </w:r>
      <w:proofErr w:type="spellStart"/>
      <w:r>
        <w:rPr>
          <w:rFonts w:ascii="Montserrat" w:eastAsia="Montserrat" w:hAnsi="Montserrat" w:cs="Montserrat"/>
          <w:sz w:val="14"/>
          <w:szCs w:val="14"/>
        </w:rPr>
        <w:t>Sound</w:t>
      </w:r>
      <w:proofErr w:type="spellEnd"/>
      <w:r>
        <w:rPr>
          <w:rFonts w:ascii="Montserrat" w:eastAsia="Montserrat" w:hAnsi="Montserrat" w:cs="Montserrat"/>
          <w:sz w:val="14"/>
          <w:szCs w:val="14"/>
        </w:rPr>
        <w:t xml:space="preserve"> </w:t>
      </w:r>
      <w:proofErr w:type="spellStart"/>
      <w:r>
        <w:rPr>
          <w:rFonts w:ascii="Montserrat" w:eastAsia="Montserrat" w:hAnsi="Montserrat" w:cs="Montserrat"/>
          <w:sz w:val="14"/>
          <w:szCs w:val="14"/>
        </w:rPr>
        <w:t>by</w:t>
      </w:r>
      <w:proofErr w:type="spellEnd"/>
      <w:r>
        <w:rPr>
          <w:rFonts w:ascii="Montserrat" w:eastAsia="Montserrat" w:hAnsi="Montserrat" w:cs="Montserrat"/>
          <w:sz w:val="14"/>
          <w:szCs w:val="14"/>
        </w:rPr>
        <w:t xml:space="preserve"> Bose son marcas comerciales de Bose </w:t>
      </w:r>
      <w:proofErr w:type="spellStart"/>
      <w:r>
        <w:rPr>
          <w:rFonts w:ascii="Montserrat" w:eastAsia="Montserrat" w:hAnsi="Montserrat" w:cs="Montserrat"/>
          <w:sz w:val="14"/>
          <w:szCs w:val="14"/>
        </w:rPr>
        <w:t>Corporation</w:t>
      </w:r>
      <w:proofErr w:type="spellEnd"/>
      <w:r>
        <w:rPr>
          <w:rFonts w:ascii="Montserrat" w:eastAsia="Montserrat" w:hAnsi="Montserrat" w:cs="Montserrat"/>
          <w:sz w:val="14"/>
          <w:szCs w:val="14"/>
        </w:rPr>
        <w:t xml:space="preserve">. El nombre de la marca y los logotipos Bluetooth® son marcas comerciales registradas propiedad de Bluetooth SIG, Inc. y cualquier uso de dichas marcas por parte de Motorola se realiza bajo licencia. </w:t>
      </w:r>
      <w:proofErr w:type="spellStart"/>
      <w:r>
        <w:rPr>
          <w:rFonts w:ascii="Montserrat" w:eastAsia="Montserrat" w:hAnsi="Montserrat" w:cs="Montserrat"/>
          <w:sz w:val="14"/>
          <w:szCs w:val="14"/>
        </w:rPr>
        <w:t>Wi</w:t>
      </w:r>
      <w:proofErr w:type="spellEnd"/>
      <w:r>
        <w:rPr>
          <w:rFonts w:ascii="Montserrat" w:eastAsia="Montserrat" w:hAnsi="Montserrat" w:cs="Montserrat"/>
          <w:sz w:val="14"/>
          <w:szCs w:val="14"/>
        </w:rPr>
        <w:t xml:space="preserve">-Fi es marca comercial de </w:t>
      </w:r>
      <w:proofErr w:type="spellStart"/>
      <w:r>
        <w:rPr>
          <w:rFonts w:ascii="Montserrat" w:eastAsia="Montserrat" w:hAnsi="Montserrat" w:cs="Montserrat"/>
          <w:sz w:val="14"/>
          <w:szCs w:val="14"/>
        </w:rPr>
        <w:t>Wi</w:t>
      </w:r>
      <w:proofErr w:type="spellEnd"/>
      <w:r>
        <w:rPr>
          <w:rFonts w:ascii="Montserrat" w:eastAsia="Montserrat" w:hAnsi="Montserrat" w:cs="Montserrat"/>
          <w:sz w:val="14"/>
          <w:szCs w:val="14"/>
        </w:rPr>
        <w:t xml:space="preserve">-Fi Alliance. Todas las demás marcas comerciales pertenecen a sus respectivos propietarios. © 2026 Motorola </w:t>
      </w:r>
      <w:proofErr w:type="spellStart"/>
      <w:r>
        <w:rPr>
          <w:rFonts w:ascii="Montserrat" w:eastAsia="Montserrat" w:hAnsi="Montserrat" w:cs="Montserrat"/>
          <w:sz w:val="14"/>
          <w:szCs w:val="14"/>
        </w:rPr>
        <w:t>Mobility</w:t>
      </w:r>
      <w:proofErr w:type="spellEnd"/>
      <w:r>
        <w:rPr>
          <w:rFonts w:ascii="Montserrat" w:eastAsia="Montserrat" w:hAnsi="Montserrat" w:cs="Montserrat"/>
          <w:sz w:val="14"/>
          <w:szCs w:val="14"/>
        </w:rPr>
        <w:t xml:space="preserve"> LLC. Todos los derechos reservados. </w:t>
      </w:r>
    </w:p>
    <w:p w14:paraId="27BDE654" w14:textId="77777777" w:rsidR="00A43515" w:rsidRDefault="00A43515">
      <w:pPr>
        <w:spacing w:line="240" w:lineRule="auto"/>
        <w:rPr>
          <w:rFonts w:ascii="Montserrat" w:eastAsia="Montserrat" w:hAnsi="Montserrat" w:cs="Montserrat"/>
          <w:sz w:val="14"/>
          <w:szCs w:val="14"/>
        </w:rPr>
      </w:pPr>
    </w:p>
    <w:p w14:paraId="3B39E2B5" w14:textId="77777777" w:rsidR="00A43515" w:rsidRDefault="00000000">
      <w:pPr>
        <w:spacing w:line="240" w:lineRule="auto"/>
        <w:rPr>
          <w:rFonts w:ascii="Montserrat" w:eastAsia="Montserrat" w:hAnsi="Montserrat" w:cs="Montserrat"/>
          <w:sz w:val="14"/>
          <w:szCs w:val="14"/>
        </w:rPr>
      </w:pPr>
      <w:r>
        <w:rPr>
          <w:rFonts w:ascii="Montserrat" w:eastAsia="Montserrat" w:hAnsi="Montserrat" w:cs="Montserrat"/>
          <w:sz w:val="14"/>
          <w:szCs w:val="14"/>
        </w:rPr>
        <w:t>1. Requiere un teléfono con Android 9 o superior que admita UWB con UWB habilitado.</w:t>
      </w:r>
    </w:p>
    <w:p w14:paraId="36BB0A74" w14:textId="77777777" w:rsidR="00A43515" w:rsidRDefault="00000000">
      <w:pPr>
        <w:spacing w:line="240" w:lineRule="auto"/>
        <w:rPr>
          <w:rFonts w:ascii="Montserrat" w:eastAsia="Montserrat" w:hAnsi="Montserrat" w:cs="Montserrat"/>
          <w:sz w:val="14"/>
          <w:szCs w:val="14"/>
        </w:rPr>
      </w:pPr>
      <w:r>
        <w:rPr>
          <w:rFonts w:ascii="Montserrat" w:eastAsia="Montserrat" w:hAnsi="Montserrat" w:cs="Montserrat"/>
          <w:sz w:val="14"/>
          <w:szCs w:val="14"/>
        </w:rPr>
        <w:t>2. La capacidad típica es de 6100mAh. El valor típico es la capacidad media estimada de un lote de baterías basada en pruebas internas, que representa el rendimiento esperado en condiciones normales. La capacidad nominal es de 6000mAh. La capacidad nominal es la capacidad mínima garantizada de una batería en condiciones controladas.</w:t>
      </w:r>
    </w:p>
    <w:p w14:paraId="408CCFAB" w14:textId="77777777" w:rsidR="00A43515" w:rsidRDefault="00000000">
      <w:pPr>
        <w:spacing w:line="240" w:lineRule="auto"/>
        <w:rPr>
          <w:rFonts w:ascii="Montserrat" w:eastAsia="Montserrat" w:hAnsi="Montserrat" w:cs="Montserrat"/>
          <w:sz w:val="14"/>
          <w:szCs w:val="14"/>
        </w:rPr>
      </w:pPr>
      <w:r>
        <w:rPr>
          <w:rFonts w:ascii="Montserrat" w:eastAsia="Montserrat" w:hAnsi="Montserrat" w:cs="Montserrat"/>
          <w:sz w:val="14"/>
          <w:szCs w:val="14"/>
        </w:rPr>
        <w:t>3. La batería debe estar agotada casi por completo; la velocidad de carga va disminuyendo con el progreso del proceso de carga. Todas las afirmaciones sobre la duración de la batería son aproximadas y se basan en condiciones de red óptimas. El desempeño real de la batería depende de muchos factores, incluidos configuración de dispositivo, temperatura, estado de la batería y patrones de uso.</w:t>
      </w:r>
    </w:p>
    <w:p w14:paraId="7507B08E" w14:textId="77777777" w:rsidR="00A43515" w:rsidRDefault="00000000">
      <w:pPr>
        <w:spacing w:line="240" w:lineRule="auto"/>
        <w:rPr>
          <w:rFonts w:ascii="Montserrat" w:eastAsia="Montserrat" w:hAnsi="Montserrat" w:cs="Montserrat"/>
          <w:sz w:val="14"/>
          <w:szCs w:val="14"/>
        </w:rPr>
      </w:pPr>
      <w:r>
        <w:rPr>
          <w:rFonts w:ascii="Montserrat" w:eastAsia="Montserrat" w:hAnsi="Montserrat" w:cs="Montserrat"/>
          <w:sz w:val="14"/>
          <w:szCs w:val="14"/>
        </w:rPr>
        <w:t>4. Requiere un dispositivo con Android 9 o superior que admita UWB con UWB habilitado. La etiqueta debe estar a menos de 100 metros de cualquier dispositivo Android.</w:t>
      </w:r>
    </w:p>
    <w:p w14:paraId="430D24D5" w14:textId="77777777" w:rsidR="00A43515" w:rsidRDefault="00000000">
      <w:pPr>
        <w:spacing w:line="240" w:lineRule="auto"/>
        <w:rPr>
          <w:rFonts w:ascii="Montserrat" w:eastAsia="Montserrat" w:hAnsi="Montserrat" w:cs="Montserrat"/>
          <w:sz w:val="14"/>
          <w:szCs w:val="14"/>
        </w:rPr>
      </w:pPr>
      <w:r>
        <w:rPr>
          <w:rFonts w:ascii="Montserrat" w:eastAsia="Montserrat" w:hAnsi="Montserrat" w:cs="Montserrat"/>
          <w:sz w:val="14"/>
          <w:szCs w:val="14"/>
        </w:rPr>
        <w:t xml:space="preserve">5. La función Bluetooth </w:t>
      </w:r>
      <w:proofErr w:type="spellStart"/>
      <w:r>
        <w:rPr>
          <w:rFonts w:ascii="Montserrat" w:eastAsia="Montserrat" w:hAnsi="Montserrat" w:cs="Montserrat"/>
          <w:sz w:val="14"/>
          <w:szCs w:val="14"/>
        </w:rPr>
        <w:t>Channel</w:t>
      </w:r>
      <w:proofErr w:type="spellEnd"/>
      <w:r>
        <w:rPr>
          <w:rFonts w:ascii="Montserrat" w:eastAsia="Montserrat" w:hAnsi="Montserrat" w:cs="Montserrat"/>
          <w:sz w:val="14"/>
          <w:szCs w:val="14"/>
        </w:rPr>
        <w:t xml:space="preserve"> </w:t>
      </w:r>
      <w:proofErr w:type="spellStart"/>
      <w:r>
        <w:rPr>
          <w:rFonts w:ascii="Montserrat" w:eastAsia="Montserrat" w:hAnsi="Montserrat" w:cs="Montserrat"/>
          <w:sz w:val="14"/>
          <w:szCs w:val="14"/>
        </w:rPr>
        <w:t>Sounding</w:t>
      </w:r>
      <w:proofErr w:type="spellEnd"/>
      <w:r>
        <w:rPr>
          <w:rFonts w:ascii="Montserrat" w:eastAsia="Montserrat" w:hAnsi="Montserrat" w:cs="Montserrat"/>
          <w:sz w:val="14"/>
          <w:szCs w:val="14"/>
        </w:rPr>
        <w:t xml:space="preserve"> requiere un teléfono Android compatible con Bluetooth 6.0 que ejecute Android 16+ y tenga habilitada la compatibilidad con </w:t>
      </w:r>
      <w:proofErr w:type="spellStart"/>
      <w:r>
        <w:rPr>
          <w:rFonts w:ascii="Montserrat" w:eastAsia="Montserrat" w:hAnsi="Montserrat" w:cs="Montserrat"/>
          <w:sz w:val="14"/>
          <w:szCs w:val="14"/>
        </w:rPr>
        <w:t>Channel</w:t>
      </w:r>
      <w:proofErr w:type="spellEnd"/>
      <w:r>
        <w:rPr>
          <w:rFonts w:ascii="Montserrat" w:eastAsia="Montserrat" w:hAnsi="Montserrat" w:cs="Montserrat"/>
          <w:sz w:val="14"/>
          <w:szCs w:val="14"/>
        </w:rPr>
        <w:t xml:space="preserve"> </w:t>
      </w:r>
      <w:proofErr w:type="spellStart"/>
      <w:r>
        <w:rPr>
          <w:rFonts w:ascii="Montserrat" w:eastAsia="Montserrat" w:hAnsi="Montserrat" w:cs="Montserrat"/>
          <w:sz w:val="14"/>
          <w:szCs w:val="14"/>
        </w:rPr>
        <w:t>Sounding</w:t>
      </w:r>
      <w:proofErr w:type="spellEnd"/>
      <w:r>
        <w:rPr>
          <w:rFonts w:ascii="Montserrat" w:eastAsia="Montserrat" w:hAnsi="Montserrat" w:cs="Montserrat"/>
          <w:sz w:val="14"/>
          <w:szCs w:val="14"/>
        </w:rPr>
        <w:t>.</w:t>
      </w:r>
    </w:p>
    <w:p w14:paraId="6A4AD2EC" w14:textId="77777777" w:rsidR="00A43515" w:rsidRDefault="00000000">
      <w:pPr>
        <w:spacing w:line="240" w:lineRule="auto"/>
        <w:rPr>
          <w:rFonts w:ascii="Montserrat" w:eastAsia="Montserrat" w:hAnsi="Montserrat" w:cs="Montserrat"/>
          <w:sz w:val="14"/>
          <w:szCs w:val="14"/>
        </w:rPr>
      </w:pPr>
      <w:r>
        <w:rPr>
          <w:rFonts w:ascii="Montserrat" w:eastAsia="Montserrat" w:hAnsi="Montserrat" w:cs="Montserrat"/>
          <w:sz w:val="14"/>
          <w:szCs w:val="14"/>
        </w:rPr>
        <w:t xml:space="preserve">6. </w:t>
      </w:r>
      <w:proofErr w:type="spellStart"/>
      <w:r>
        <w:rPr>
          <w:rFonts w:ascii="Montserrat" w:eastAsia="Montserrat" w:hAnsi="Montserrat" w:cs="Montserrat"/>
          <w:sz w:val="14"/>
          <w:szCs w:val="14"/>
        </w:rPr>
        <w:t>Find</w:t>
      </w:r>
      <w:proofErr w:type="spellEnd"/>
      <w:r>
        <w:rPr>
          <w:rFonts w:ascii="Montserrat" w:eastAsia="Montserrat" w:hAnsi="Montserrat" w:cs="Montserrat"/>
          <w:sz w:val="14"/>
          <w:szCs w:val="14"/>
        </w:rPr>
        <w:t xml:space="preserve"> </w:t>
      </w:r>
      <w:proofErr w:type="gramStart"/>
      <w:r>
        <w:rPr>
          <w:rFonts w:ascii="Montserrat" w:eastAsia="Montserrat" w:hAnsi="Montserrat" w:cs="Montserrat"/>
          <w:sz w:val="14"/>
          <w:szCs w:val="14"/>
        </w:rPr>
        <w:t>Hub</w:t>
      </w:r>
      <w:proofErr w:type="gramEnd"/>
      <w:r>
        <w:rPr>
          <w:rFonts w:ascii="Montserrat" w:eastAsia="Montserrat" w:hAnsi="Montserrat" w:cs="Montserrat"/>
          <w:sz w:val="14"/>
          <w:szCs w:val="14"/>
        </w:rPr>
        <w:t xml:space="preserve"> requiere servicios de localización y Bluetooth</w:t>
      </w:r>
      <w:r>
        <w:rPr>
          <w:rFonts w:ascii="Montserrat" w:eastAsia="Montserrat" w:hAnsi="Montserrat" w:cs="Montserrat"/>
          <w:sz w:val="14"/>
          <w:szCs w:val="14"/>
          <w:vertAlign w:val="superscript"/>
        </w:rPr>
        <w:t>Ⓡ</w:t>
      </w:r>
      <w:r>
        <w:rPr>
          <w:rFonts w:ascii="Montserrat" w:eastAsia="Montserrat" w:hAnsi="Montserrat" w:cs="Montserrat"/>
          <w:sz w:val="14"/>
          <w:szCs w:val="14"/>
        </w:rPr>
        <w:t xml:space="preserve">, conexión a Internet y un teléfono con Android 9 o superior. Disponible en determinados países y para usuarios que cumplan los requisitos de edad </w:t>
      </w:r>
    </w:p>
    <w:p w14:paraId="538A95E1" w14:textId="77777777" w:rsidR="00A43515" w:rsidRDefault="00000000">
      <w:pPr>
        <w:spacing w:line="240" w:lineRule="auto"/>
        <w:rPr>
          <w:rFonts w:ascii="Montserrat" w:eastAsia="Montserrat" w:hAnsi="Montserrat" w:cs="Montserrat"/>
          <w:sz w:val="14"/>
          <w:szCs w:val="14"/>
        </w:rPr>
      </w:pPr>
      <w:r>
        <w:rPr>
          <w:rFonts w:ascii="Montserrat" w:eastAsia="Montserrat" w:hAnsi="Montserrat" w:cs="Montserrat"/>
          <w:sz w:val="14"/>
          <w:szCs w:val="14"/>
        </w:rPr>
        <w:t>7. Todas las afirmaciones sobre la duración de la batería son aproximadas y se basan en el usuario promedio en condiciones de red óptimas. El desempeño real de la batería depende de muchos factores, incluidos temperatura, estado de la batería y patrones de uso.</w:t>
      </w:r>
    </w:p>
    <w:p w14:paraId="06A4B308" w14:textId="77777777" w:rsidR="00A43515" w:rsidRDefault="00000000">
      <w:pPr>
        <w:spacing w:line="240" w:lineRule="auto"/>
        <w:rPr>
          <w:rFonts w:ascii="Montserrat" w:eastAsia="Montserrat" w:hAnsi="Montserrat" w:cs="Montserrat"/>
          <w:b/>
          <w:bCs/>
          <w:color w:val="FF0000"/>
          <w:sz w:val="14"/>
          <w:szCs w:val="14"/>
          <w:highlight w:val="yellow"/>
        </w:rPr>
      </w:pPr>
      <w:r>
        <w:rPr>
          <w:rFonts w:ascii="Montserrat" w:eastAsia="Montserrat" w:hAnsi="Montserrat" w:cs="Montserrat"/>
          <w:sz w:val="14"/>
          <w:szCs w:val="14"/>
        </w:rPr>
        <w:t>8. Probado en condiciones controladas de laboratorio, el producto es resistente al agua, las salpicaduras y el polvo con una clasificación IP67 (IEC 60529) y se puede sumergir hasta 1 metro en agua dulce sin movimiento durante un máximo de 30 minutos. La resistencia disminuirá como resultado del desgaste normal. No está diseñado para funcionar mientras está sumergido bajo el agua. No expongas a agua presurizada ni líquidos que no sean agua fresca. Diseñado para proporcionar protección contra la entrada de objetos extraños sólidos de cualquier tamaño. No es impermeable.</w:t>
      </w:r>
    </w:p>
    <w:p w14:paraId="7774E8A9" w14:textId="77777777" w:rsidR="00A43515" w:rsidRDefault="00000000">
      <w:pPr>
        <w:spacing w:line="240" w:lineRule="auto"/>
        <w:rPr>
          <w:rFonts w:ascii="Montserrat" w:eastAsia="Montserrat" w:hAnsi="Montserrat" w:cs="Montserrat"/>
          <w:sz w:val="14"/>
          <w:szCs w:val="14"/>
        </w:rPr>
      </w:pPr>
      <w:r>
        <w:rPr>
          <w:rFonts w:ascii="Montserrat" w:eastAsia="Montserrat" w:hAnsi="Montserrat" w:cs="Montserrat"/>
          <w:sz w:val="14"/>
          <w:szCs w:val="14"/>
        </w:rPr>
        <w:t>9. Varía según el mercado. Para más información, consulta a tu operador o distribuidor. Las correas adicionales se venden por separado.</w:t>
      </w:r>
    </w:p>
    <w:p w14:paraId="5B0E826B" w14:textId="77777777" w:rsidR="00A43515" w:rsidRDefault="00000000">
      <w:pPr>
        <w:spacing w:line="240" w:lineRule="auto"/>
        <w:rPr>
          <w:rFonts w:ascii="Montserrat" w:eastAsia="Montserrat" w:hAnsi="Montserrat" w:cs="Montserrat"/>
          <w:sz w:val="14"/>
          <w:szCs w:val="14"/>
        </w:rPr>
      </w:pPr>
      <w:r>
        <w:rPr>
          <w:rFonts w:ascii="Montserrat" w:eastAsia="Montserrat" w:hAnsi="Montserrat" w:cs="Montserrat"/>
          <w:sz w:val="14"/>
          <w:szCs w:val="14"/>
        </w:rPr>
        <w:t xml:space="preserve">10. Pruebas de resistencia al agua y al polvo IP68 y 1ATM en condiciones de laboratorio controladas. Puede sumergirse hasta 1,5 metros en agua dulce estancada durante un máximo de 30 minutos y la presión del agua hasta 10 metros de profundidad durante un máximo de 10 minutos. La garantía no cubre la exposición a condiciones superiores a las indicadas. La resistencia disminuirá </w:t>
      </w:r>
      <w:r>
        <w:rPr>
          <w:rFonts w:ascii="Montserrat" w:eastAsia="Montserrat" w:hAnsi="Montserrat" w:cs="Montserrat"/>
          <w:sz w:val="14"/>
          <w:szCs w:val="14"/>
        </w:rPr>
        <w:lastRenderedPageBreak/>
        <w:t>como resultado del desgaste normal. No expongas a líquidos que no sean agua fresca. No intentes cargar un reloj mojado. Diseñado para proporcionar protección contra la entrada de objetos extraños sólidos de cualquier tamaño. No es impermeable.</w:t>
      </w:r>
    </w:p>
    <w:p w14:paraId="56AE39C8" w14:textId="77777777" w:rsidR="00A43515" w:rsidRDefault="00000000">
      <w:pPr>
        <w:spacing w:line="240" w:lineRule="auto"/>
        <w:rPr>
          <w:rFonts w:ascii="Montserrat" w:eastAsia="Montserrat" w:hAnsi="Montserrat" w:cs="Montserrat"/>
          <w:sz w:val="14"/>
          <w:szCs w:val="14"/>
        </w:rPr>
      </w:pPr>
      <w:r>
        <w:rPr>
          <w:rFonts w:ascii="Montserrat" w:eastAsia="Montserrat" w:hAnsi="Montserrat" w:cs="Montserrat"/>
          <w:sz w:val="14"/>
          <w:szCs w:val="14"/>
        </w:rPr>
        <w:t xml:space="preserve">11. La función de llamada del </w:t>
      </w:r>
      <w:proofErr w:type="spellStart"/>
      <w:r>
        <w:rPr>
          <w:rFonts w:ascii="Montserrat" w:eastAsia="Montserrat" w:hAnsi="Montserrat" w:cs="Montserrat"/>
          <w:sz w:val="14"/>
          <w:szCs w:val="14"/>
        </w:rPr>
        <w:t>rmoto</w:t>
      </w:r>
      <w:proofErr w:type="spellEnd"/>
      <w:r>
        <w:rPr>
          <w:rFonts w:ascii="Montserrat" w:eastAsia="Montserrat" w:hAnsi="Montserrat" w:cs="Montserrat"/>
          <w:sz w:val="14"/>
          <w:szCs w:val="14"/>
        </w:rPr>
        <w:t xml:space="preserve"> </w:t>
      </w:r>
      <w:proofErr w:type="spellStart"/>
      <w:r>
        <w:rPr>
          <w:rFonts w:ascii="Montserrat" w:eastAsia="Montserrat" w:hAnsi="Montserrat" w:cs="Montserrat"/>
          <w:sz w:val="14"/>
          <w:szCs w:val="14"/>
        </w:rPr>
        <w:t>watch</w:t>
      </w:r>
      <w:proofErr w:type="spellEnd"/>
      <w:r>
        <w:rPr>
          <w:rFonts w:ascii="Montserrat" w:eastAsia="Montserrat" w:hAnsi="Montserrat" w:cs="Montserrat"/>
          <w:sz w:val="14"/>
          <w:szCs w:val="14"/>
        </w:rPr>
        <w:t xml:space="preserve"> solo está disponible cuando está conectado a un dispositivo móvil con un plan telefónico activo. Las tarifas del operador, los requisitos del plan y la disponibilidad pueden variar según la región.</w:t>
      </w:r>
    </w:p>
    <w:p w14:paraId="74EB919C" w14:textId="77777777" w:rsidR="00A43515" w:rsidRDefault="00000000">
      <w:pPr>
        <w:spacing w:line="240" w:lineRule="auto"/>
        <w:rPr>
          <w:rFonts w:ascii="Montserrat" w:eastAsia="Montserrat" w:hAnsi="Montserrat" w:cs="Montserrat"/>
          <w:sz w:val="14"/>
          <w:szCs w:val="14"/>
        </w:rPr>
      </w:pPr>
      <w:r>
        <w:rPr>
          <w:rFonts w:ascii="Montserrat" w:eastAsia="Montserrat" w:hAnsi="Montserrat" w:cs="Montserrat"/>
          <w:sz w:val="14"/>
          <w:szCs w:val="14"/>
        </w:rPr>
        <w:t xml:space="preserve">12. Las funciones moto </w:t>
      </w:r>
      <w:proofErr w:type="spellStart"/>
      <w:r>
        <w:rPr>
          <w:rFonts w:ascii="Montserrat" w:eastAsia="Montserrat" w:hAnsi="Montserrat" w:cs="Montserrat"/>
          <w:sz w:val="14"/>
          <w:szCs w:val="14"/>
        </w:rPr>
        <w:t>ai</w:t>
      </w:r>
      <w:proofErr w:type="spellEnd"/>
      <w:r>
        <w:rPr>
          <w:rFonts w:ascii="Montserrat" w:eastAsia="Montserrat" w:hAnsi="Montserrat" w:cs="Montserrat"/>
          <w:sz w:val="14"/>
          <w:szCs w:val="14"/>
        </w:rPr>
        <w:t xml:space="preserve"> sólo están disponibles en algunos dispositivos Motorola.  Es necesario iniciar sesión en la cuenta de Motorola para acceder a las funciones de moto </w:t>
      </w:r>
      <w:proofErr w:type="spellStart"/>
      <w:r>
        <w:rPr>
          <w:rFonts w:ascii="Montserrat" w:eastAsia="Montserrat" w:hAnsi="Montserrat" w:cs="Montserrat"/>
          <w:sz w:val="14"/>
          <w:szCs w:val="14"/>
        </w:rPr>
        <w:t>ai</w:t>
      </w:r>
      <w:proofErr w:type="spellEnd"/>
      <w:r>
        <w:rPr>
          <w:rFonts w:ascii="Montserrat" w:eastAsia="Montserrat" w:hAnsi="Montserrat" w:cs="Montserrat"/>
          <w:sz w:val="14"/>
          <w:szCs w:val="14"/>
        </w:rPr>
        <w:t>. Se necesita una conexión a Internet o celular para la funcionalidad.</w:t>
      </w:r>
    </w:p>
    <w:p w14:paraId="0C3DF35A" w14:textId="77777777" w:rsidR="00A43515" w:rsidRDefault="00000000">
      <w:pPr>
        <w:spacing w:line="240" w:lineRule="auto"/>
        <w:rPr>
          <w:rFonts w:ascii="Montserrat" w:eastAsia="Montserrat" w:hAnsi="Montserrat" w:cs="Montserrat"/>
          <w:sz w:val="14"/>
          <w:szCs w:val="14"/>
        </w:rPr>
      </w:pPr>
      <w:r>
        <w:rPr>
          <w:rFonts w:ascii="Montserrat" w:eastAsia="Montserrat" w:hAnsi="Montserrat" w:cs="Montserrat"/>
          <w:sz w:val="14"/>
          <w:szCs w:val="14"/>
        </w:rPr>
        <w:t xml:space="preserve">13. Compatible solo con la aplicación Notes integrada en los dispositivos Motorola </w:t>
      </w:r>
      <w:proofErr w:type="spellStart"/>
      <w:r>
        <w:rPr>
          <w:rFonts w:ascii="Montserrat" w:eastAsia="Montserrat" w:hAnsi="Montserrat" w:cs="Montserrat"/>
          <w:sz w:val="14"/>
          <w:szCs w:val="14"/>
        </w:rPr>
        <w:t>Signature</w:t>
      </w:r>
      <w:proofErr w:type="spellEnd"/>
      <w:r>
        <w:rPr>
          <w:rFonts w:ascii="Montserrat" w:eastAsia="Montserrat" w:hAnsi="Montserrat" w:cs="Montserrat"/>
          <w:sz w:val="14"/>
          <w:szCs w:val="14"/>
        </w:rPr>
        <w:t xml:space="preserve"> y </w:t>
      </w:r>
      <w:proofErr w:type="spellStart"/>
      <w:r>
        <w:rPr>
          <w:rFonts w:ascii="Montserrat" w:eastAsia="Montserrat" w:hAnsi="Montserrat" w:cs="Montserrat"/>
          <w:sz w:val="14"/>
          <w:szCs w:val="14"/>
        </w:rPr>
        <w:t>Razr</w:t>
      </w:r>
      <w:proofErr w:type="spellEnd"/>
      <w:r>
        <w:rPr>
          <w:rFonts w:ascii="Montserrat" w:eastAsia="Montserrat" w:hAnsi="Montserrat" w:cs="Montserrat"/>
          <w:sz w:val="14"/>
          <w:szCs w:val="14"/>
        </w:rPr>
        <w:t xml:space="preserve"> </w:t>
      </w:r>
      <w:proofErr w:type="spellStart"/>
      <w:r>
        <w:rPr>
          <w:rFonts w:ascii="Montserrat" w:eastAsia="Montserrat" w:hAnsi="Montserrat" w:cs="Montserrat"/>
          <w:sz w:val="14"/>
          <w:szCs w:val="14"/>
        </w:rPr>
        <w:t>Fold</w:t>
      </w:r>
      <w:proofErr w:type="spellEnd"/>
      <w:r>
        <w:rPr>
          <w:rFonts w:ascii="Montserrat" w:eastAsia="Montserrat" w:hAnsi="Montserrat" w:cs="Montserrat"/>
          <w:sz w:val="14"/>
          <w:szCs w:val="14"/>
        </w:rPr>
        <w:t>.</w:t>
      </w:r>
    </w:p>
    <w:p w14:paraId="3FAD89E7" w14:textId="77777777" w:rsidR="00A43515" w:rsidRDefault="00000000">
      <w:pPr>
        <w:spacing w:line="240" w:lineRule="auto"/>
        <w:rPr>
          <w:rFonts w:ascii="Montserrat" w:eastAsia="Montserrat" w:hAnsi="Montserrat" w:cs="Montserrat"/>
          <w:sz w:val="14"/>
          <w:szCs w:val="14"/>
        </w:rPr>
      </w:pPr>
      <w:r>
        <w:rPr>
          <w:rFonts w:ascii="Montserrat" w:eastAsia="Montserrat" w:hAnsi="Montserrat" w:cs="Montserrat"/>
          <w:sz w:val="14"/>
          <w:szCs w:val="14"/>
        </w:rPr>
        <w:t xml:space="preserve">14. Disponible en determinados dispositivos y requiere conexión a Internet. Funciona en aplicaciones y superficies compatibles. Los resultados pueden variar en función de las coincidencias visuales. Sólo con fines ilustrativos. </w:t>
      </w:r>
    </w:p>
    <w:p w14:paraId="7F904452" w14:textId="77777777" w:rsidR="00A43515" w:rsidRDefault="00000000">
      <w:pPr>
        <w:spacing w:line="240" w:lineRule="auto"/>
        <w:rPr>
          <w:rFonts w:ascii="Montserrat" w:eastAsia="Montserrat" w:hAnsi="Montserrat" w:cs="Montserrat"/>
          <w:sz w:val="14"/>
          <w:szCs w:val="14"/>
        </w:rPr>
      </w:pPr>
      <w:r>
        <w:rPr>
          <w:rFonts w:ascii="Montserrat" w:eastAsia="Montserrat" w:hAnsi="Montserrat" w:cs="Montserrat"/>
          <w:sz w:val="14"/>
          <w:szCs w:val="14"/>
        </w:rPr>
        <w:t>15. Probado según la norma IP68 en condiciones de laboratorio controladas. Resiste la inmersión en hasta 1,5 metros de agua dulce durante un máximo de 30 minutos. La resistencia disminuirá como resultado del desgaste normal. No está diseñado para funcionar mientras está sumergido bajo el agua. No es impermeable. No expongas a agua presurizada ni líquidos que no sean agua fresca. Diseñado para proporcionar protección contra la entrada de objetos extraños sólidos de cualquier tamaño.</w:t>
      </w:r>
    </w:p>
    <w:p w14:paraId="5C9A0316" w14:textId="77777777" w:rsidR="00A43515" w:rsidRDefault="00000000">
      <w:pPr>
        <w:spacing w:line="240" w:lineRule="auto"/>
        <w:rPr>
          <w:rFonts w:ascii="Montserrat" w:eastAsia="Montserrat" w:hAnsi="Montserrat" w:cs="Montserrat"/>
          <w:sz w:val="14"/>
          <w:szCs w:val="14"/>
        </w:rPr>
      </w:pPr>
      <w:r>
        <w:rPr>
          <w:rFonts w:ascii="Montserrat" w:eastAsia="Montserrat" w:hAnsi="Montserrat" w:cs="Montserrat"/>
          <w:sz w:val="14"/>
          <w:szCs w:val="14"/>
        </w:rPr>
        <w:t>16. Requiere la aplicación Moto Tag, que debe descargarse por separado desde Google Play Store.</w:t>
      </w:r>
    </w:p>
    <w:p w14:paraId="1B75423B" w14:textId="77777777" w:rsidR="00A43515" w:rsidRDefault="00A43515">
      <w:pPr>
        <w:spacing w:line="240" w:lineRule="auto"/>
        <w:rPr>
          <w:rFonts w:ascii="Montserrat" w:eastAsia="Montserrat" w:hAnsi="Montserrat" w:cs="Montserrat"/>
          <w:sz w:val="14"/>
          <w:szCs w:val="14"/>
        </w:rPr>
      </w:pPr>
    </w:p>
    <w:p w14:paraId="7C7A7FBC" w14:textId="77777777" w:rsidR="00A43515" w:rsidRDefault="00A43515">
      <w:pPr>
        <w:spacing w:line="240" w:lineRule="auto"/>
        <w:rPr>
          <w:rFonts w:ascii="Montserrat" w:eastAsia="Montserrat" w:hAnsi="Montserrat" w:cs="Montserrat"/>
          <w:sz w:val="14"/>
          <w:szCs w:val="14"/>
        </w:rPr>
      </w:pPr>
    </w:p>
    <w:p w14:paraId="2385EAE5" w14:textId="77777777" w:rsidR="00A43515" w:rsidRDefault="00A43515">
      <w:pPr>
        <w:spacing w:line="240" w:lineRule="auto"/>
        <w:rPr>
          <w:rFonts w:ascii="Montserrat" w:eastAsia="Montserrat" w:hAnsi="Montserrat" w:cs="Montserrat"/>
          <w:sz w:val="14"/>
          <w:szCs w:val="14"/>
        </w:rPr>
      </w:pPr>
    </w:p>
    <w:sectPr w:rsidR="00A43515">
      <w:pgSz w:w="12240" w:h="15840"/>
      <w:pgMar w:top="1440" w:right="1440" w:bottom="1440" w:left="1440" w:header="0" w:footer="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14DFE912-D724-43D9-9C2D-1996966FC7E3}"/>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ontserrat">
    <w:charset w:val="00"/>
    <w:family w:val="auto"/>
    <w:pitch w:val="variable"/>
    <w:sig w:usb0="2000020F" w:usb1="00000003" w:usb2="00000000" w:usb3="00000000" w:csb0="00000197" w:csb1="00000000"/>
    <w:embedRegular r:id="rId2" w:fontKey="{3DB1466F-BBFF-4EC6-A6E5-A6AC3360E239}"/>
    <w:embedBold r:id="rId3" w:fontKey="{7E7F18C1-996B-49FB-A13B-7F5B81458815}"/>
  </w:font>
  <w:font w:name="Calibri">
    <w:panose1 w:val="020F0502020204030204"/>
    <w:charset w:val="00"/>
    <w:family w:val="swiss"/>
    <w:pitch w:val="variable"/>
    <w:sig w:usb0="E4002EFF" w:usb1="C000247B" w:usb2="00000009" w:usb3="00000000" w:csb0="000001FF" w:csb1="00000000"/>
    <w:embedRegular r:id="rId4" w:fontKey="{D7AFAF94-EE71-4BE1-B271-AA2284B91E29}"/>
  </w:font>
  <w:font w:name="Cambria">
    <w:panose1 w:val="02040503050406030204"/>
    <w:charset w:val="00"/>
    <w:family w:val="roman"/>
    <w:pitch w:val="variable"/>
    <w:sig w:usb0="E00006FF" w:usb1="420024FF" w:usb2="02000000" w:usb3="00000000" w:csb0="0000019F" w:csb1="00000000"/>
    <w:embedRegular r:id="rId5" w:fontKey="{F9AC3F6E-E57D-4FD2-91B6-44D6B82822D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8D6919"/>
    <w:multiLevelType w:val="multilevel"/>
    <w:tmpl w:val="34A89202"/>
    <w:lvl w:ilvl="0">
      <w:start w:val="1"/>
      <w:numFmt w:val="bullet"/>
      <w:lvlText w:val="●"/>
      <w:lvlJc w:val="left"/>
      <w:pPr>
        <w:ind w:left="720" w:hanging="360"/>
      </w:pPr>
      <w:rPr>
        <w:rFonts w:ascii="Noto Sans Symbols" w:eastAsia="Noto Sans Symbols" w:hAnsi="Noto Sans Symbols" w:cs="Noto Sans Symbols"/>
        <w:sz w:val="18"/>
        <w:szCs w:val="18"/>
        <w:u w:val="none"/>
      </w:rPr>
    </w:lvl>
    <w:lvl w:ilvl="1">
      <w:start w:val="1"/>
      <w:numFmt w:val="bullet"/>
      <w:lvlText w:val="🌕"/>
      <w:lvlJc w:val="left"/>
      <w:pPr>
        <w:ind w:left="1440" w:hanging="360"/>
      </w:pPr>
      <w:rPr>
        <w:rFonts w:ascii="Noto Sans Symbols" w:eastAsia="Noto Sans Symbols" w:hAnsi="Noto Sans Symbols" w:cs="Noto Sans Symbols"/>
        <w:u w:val="none"/>
      </w:rPr>
    </w:lvl>
    <w:lvl w:ilvl="2">
      <w:start w:val="1"/>
      <w:numFmt w:val="bullet"/>
      <w:lvlText w:val="■"/>
      <w:lvlJc w:val="left"/>
      <w:pPr>
        <w:ind w:left="2160" w:hanging="360"/>
      </w:pPr>
      <w:rPr>
        <w:rFonts w:ascii="Noto Sans Symbols" w:eastAsia="Noto Sans Symbols" w:hAnsi="Noto Sans Symbols" w:cs="Noto Sans Symbols"/>
        <w:u w:val="none"/>
      </w:rPr>
    </w:lvl>
    <w:lvl w:ilvl="3">
      <w:start w:val="1"/>
      <w:numFmt w:val="bullet"/>
      <w:lvlText w:val="●"/>
      <w:lvlJc w:val="left"/>
      <w:pPr>
        <w:ind w:left="2880" w:hanging="360"/>
      </w:pPr>
      <w:rPr>
        <w:rFonts w:ascii="Noto Sans Symbols" w:eastAsia="Noto Sans Symbols" w:hAnsi="Noto Sans Symbols" w:cs="Noto Sans Symbols"/>
        <w:u w:val="none"/>
      </w:rPr>
    </w:lvl>
    <w:lvl w:ilvl="4">
      <w:start w:val="1"/>
      <w:numFmt w:val="bullet"/>
      <w:lvlText w:val="🌕"/>
      <w:lvlJc w:val="left"/>
      <w:pPr>
        <w:ind w:left="3600" w:hanging="360"/>
      </w:pPr>
      <w:rPr>
        <w:rFonts w:ascii="Noto Sans Symbols" w:eastAsia="Noto Sans Symbols" w:hAnsi="Noto Sans Symbols" w:cs="Noto Sans Symbols"/>
        <w:u w:val="none"/>
      </w:rPr>
    </w:lvl>
    <w:lvl w:ilvl="5">
      <w:start w:val="1"/>
      <w:numFmt w:val="bullet"/>
      <w:lvlText w:val="■"/>
      <w:lvlJc w:val="left"/>
      <w:pPr>
        <w:ind w:left="4320" w:hanging="360"/>
      </w:pPr>
      <w:rPr>
        <w:rFonts w:ascii="Noto Sans Symbols" w:eastAsia="Noto Sans Symbols" w:hAnsi="Noto Sans Symbols" w:cs="Noto Sans Symbols"/>
        <w:u w:val="none"/>
      </w:rPr>
    </w:lvl>
    <w:lvl w:ilvl="6">
      <w:start w:val="1"/>
      <w:numFmt w:val="bullet"/>
      <w:lvlText w:val="●"/>
      <w:lvlJc w:val="left"/>
      <w:pPr>
        <w:ind w:left="5040" w:hanging="360"/>
      </w:pPr>
      <w:rPr>
        <w:rFonts w:ascii="Noto Sans Symbols" w:eastAsia="Noto Sans Symbols" w:hAnsi="Noto Sans Symbols" w:cs="Noto Sans Symbols"/>
        <w:u w:val="none"/>
      </w:rPr>
    </w:lvl>
    <w:lvl w:ilvl="7">
      <w:start w:val="1"/>
      <w:numFmt w:val="bullet"/>
      <w:lvlText w:val="🌕"/>
      <w:lvlJc w:val="left"/>
      <w:pPr>
        <w:ind w:left="5760" w:hanging="360"/>
      </w:pPr>
      <w:rPr>
        <w:rFonts w:ascii="Noto Sans Symbols" w:eastAsia="Noto Sans Symbols" w:hAnsi="Noto Sans Symbols" w:cs="Noto Sans Symbols"/>
        <w:u w:val="none"/>
      </w:rPr>
    </w:lvl>
    <w:lvl w:ilvl="8">
      <w:start w:val="1"/>
      <w:numFmt w:val="bullet"/>
      <w:lvlText w:val="■"/>
      <w:lvlJc w:val="left"/>
      <w:pPr>
        <w:ind w:left="6480" w:hanging="360"/>
      </w:pPr>
      <w:rPr>
        <w:rFonts w:ascii="Noto Sans Symbols" w:eastAsia="Noto Sans Symbols" w:hAnsi="Noto Sans Symbols" w:cs="Noto Sans Symbols"/>
        <w:u w:val="none"/>
      </w:rPr>
    </w:lvl>
  </w:abstractNum>
  <w:abstractNum w:abstractNumId="1" w15:restartNumberingAfterBreak="0">
    <w:nsid w:val="7DE05E77"/>
    <w:multiLevelType w:val="multilevel"/>
    <w:tmpl w:val="75863062"/>
    <w:lvl w:ilvl="0">
      <w:start w:val="1"/>
      <w:numFmt w:val="bullet"/>
      <w:lvlText w:val="●"/>
      <w:lvlJc w:val="left"/>
      <w:pPr>
        <w:ind w:left="720" w:hanging="360"/>
      </w:pPr>
      <w:rPr>
        <w:rFonts w:ascii="Noto Sans Symbols" w:eastAsia="Noto Sans Symbols" w:hAnsi="Noto Sans Symbols" w:cs="Noto Sans Symbols"/>
        <w:u w:val="none"/>
      </w:rPr>
    </w:lvl>
    <w:lvl w:ilvl="1">
      <w:start w:val="1"/>
      <w:numFmt w:val="bullet"/>
      <w:lvlText w:val="🌕"/>
      <w:lvlJc w:val="left"/>
      <w:pPr>
        <w:ind w:left="1440" w:hanging="360"/>
      </w:pPr>
      <w:rPr>
        <w:rFonts w:ascii="Noto Sans Symbols" w:eastAsia="Noto Sans Symbols" w:hAnsi="Noto Sans Symbols" w:cs="Noto Sans Symbols"/>
        <w:u w:val="none"/>
      </w:rPr>
    </w:lvl>
    <w:lvl w:ilvl="2">
      <w:start w:val="1"/>
      <w:numFmt w:val="bullet"/>
      <w:lvlText w:val="■"/>
      <w:lvlJc w:val="left"/>
      <w:pPr>
        <w:ind w:left="2160" w:hanging="360"/>
      </w:pPr>
      <w:rPr>
        <w:rFonts w:ascii="Noto Sans Symbols" w:eastAsia="Noto Sans Symbols" w:hAnsi="Noto Sans Symbols" w:cs="Noto Sans Symbols"/>
        <w:u w:val="none"/>
      </w:rPr>
    </w:lvl>
    <w:lvl w:ilvl="3">
      <w:start w:val="1"/>
      <w:numFmt w:val="bullet"/>
      <w:lvlText w:val="●"/>
      <w:lvlJc w:val="left"/>
      <w:pPr>
        <w:ind w:left="2880" w:hanging="360"/>
      </w:pPr>
      <w:rPr>
        <w:rFonts w:ascii="Noto Sans Symbols" w:eastAsia="Noto Sans Symbols" w:hAnsi="Noto Sans Symbols" w:cs="Noto Sans Symbols"/>
        <w:u w:val="none"/>
      </w:rPr>
    </w:lvl>
    <w:lvl w:ilvl="4">
      <w:start w:val="1"/>
      <w:numFmt w:val="bullet"/>
      <w:lvlText w:val="🌕"/>
      <w:lvlJc w:val="left"/>
      <w:pPr>
        <w:ind w:left="3600" w:hanging="360"/>
      </w:pPr>
      <w:rPr>
        <w:rFonts w:ascii="Noto Sans Symbols" w:eastAsia="Noto Sans Symbols" w:hAnsi="Noto Sans Symbols" w:cs="Noto Sans Symbols"/>
        <w:u w:val="none"/>
      </w:rPr>
    </w:lvl>
    <w:lvl w:ilvl="5">
      <w:start w:val="1"/>
      <w:numFmt w:val="bullet"/>
      <w:lvlText w:val="■"/>
      <w:lvlJc w:val="left"/>
      <w:pPr>
        <w:ind w:left="4320" w:hanging="360"/>
      </w:pPr>
      <w:rPr>
        <w:rFonts w:ascii="Noto Sans Symbols" w:eastAsia="Noto Sans Symbols" w:hAnsi="Noto Sans Symbols" w:cs="Noto Sans Symbols"/>
        <w:u w:val="none"/>
      </w:rPr>
    </w:lvl>
    <w:lvl w:ilvl="6">
      <w:start w:val="1"/>
      <w:numFmt w:val="bullet"/>
      <w:lvlText w:val="●"/>
      <w:lvlJc w:val="left"/>
      <w:pPr>
        <w:ind w:left="5040" w:hanging="360"/>
      </w:pPr>
      <w:rPr>
        <w:rFonts w:ascii="Noto Sans Symbols" w:eastAsia="Noto Sans Symbols" w:hAnsi="Noto Sans Symbols" w:cs="Noto Sans Symbols"/>
        <w:u w:val="none"/>
      </w:rPr>
    </w:lvl>
    <w:lvl w:ilvl="7">
      <w:start w:val="1"/>
      <w:numFmt w:val="bullet"/>
      <w:lvlText w:val="🌕"/>
      <w:lvlJc w:val="left"/>
      <w:pPr>
        <w:ind w:left="5760" w:hanging="360"/>
      </w:pPr>
      <w:rPr>
        <w:rFonts w:ascii="Noto Sans Symbols" w:eastAsia="Noto Sans Symbols" w:hAnsi="Noto Sans Symbols" w:cs="Noto Sans Symbols"/>
        <w:u w:val="none"/>
      </w:rPr>
    </w:lvl>
    <w:lvl w:ilvl="8">
      <w:start w:val="1"/>
      <w:numFmt w:val="bullet"/>
      <w:lvlText w:val="■"/>
      <w:lvlJc w:val="left"/>
      <w:pPr>
        <w:ind w:left="6480" w:hanging="360"/>
      </w:pPr>
      <w:rPr>
        <w:rFonts w:ascii="Noto Sans Symbols" w:eastAsia="Noto Sans Symbols" w:hAnsi="Noto Sans Symbols" w:cs="Noto Sans Symbols"/>
        <w:u w:val="none"/>
      </w:rPr>
    </w:lvl>
  </w:abstractNum>
  <w:abstractNum w:abstractNumId="2" w15:restartNumberingAfterBreak="0">
    <w:nsid w:val="7F0E11C1"/>
    <w:multiLevelType w:val="multilevel"/>
    <w:tmpl w:val="A1E08A18"/>
    <w:lvl w:ilvl="0">
      <w:start w:val="1"/>
      <w:numFmt w:val="bullet"/>
      <w:lvlText w:val="●"/>
      <w:lvlJc w:val="left"/>
      <w:pPr>
        <w:ind w:left="720" w:hanging="360"/>
      </w:pPr>
      <w:rPr>
        <w:rFonts w:ascii="Noto Sans Symbols" w:eastAsia="Noto Sans Symbols" w:hAnsi="Noto Sans Symbols" w:cs="Noto Sans Symbols"/>
        <w:u w:val="none"/>
        <w:shd w:val="clear" w:color="auto" w:fill="auto"/>
      </w:rPr>
    </w:lvl>
    <w:lvl w:ilvl="1">
      <w:start w:val="1"/>
      <w:numFmt w:val="bullet"/>
      <w:lvlText w:val="🌕"/>
      <w:lvlJc w:val="left"/>
      <w:pPr>
        <w:ind w:left="1440" w:hanging="360"/>
      </w:pPr>
      <w:rPr>
        <w:rFonts w:ascii="Noto Sans Symbols" w:eastAsia="Noto Sans Symbols" w:hAnsi="Noto Sans Symbols" w:cs="Noto Sans Symbols"/>
        <w:u w:val="none"/>
      </w:rPr>
    </w:lvl>
    <w:lvl w:ilvl="2">
      <w:start w:val="1"/>
      <w:numFmt w:val="bullet"/>
      <w:lvlText w:val="■"/>
      <w:lvlJc w:val="left"/>
      <w:pPr>
        <w:ind w:left="2160" w:hanging="360"/>
      </w:pPr>
      <w:rPr>
        <w:rFonts w:ascii="Noto Sans Symbols" w:eastAsia="Noto Sans Symbols" w:hAnsi="Noto Sans Symbols" w:cs="Noto Sans Symbols"/>
        <w:u w:val="none"/>
      </w:rPr>
    </w:lvl>
    <w:lvl w:ilvl="3">
      <w:start w:val="1"/>
      <w:numFmt w:val="bullet"/>
      <w:lvlText w:val="●"/>
      <w:lvlJc w:val="left"/>
      <w:pPr>
        <w:ind w:left="2880" w:hanging="360"/>
      </w:pPr>
      <w:rPr>
        <w:rFonts w:ascii="Noto Sans Symbols" w:eastAsia="Noto Sans Symbols" w:hAnsi="Noto Sans Symbols" w:cs="Noto Sans Symbols"/>
        <w:u w:val="none"/>
      </w:rPr>
    </w:lvl>
    <w:lvl w:ilvl="4">
      <w:start w:val="1"/>
      <w:numFmt w:val="bullet"/>
      <w:lvlText w:val="🌕"/>
      <w:lvlJc w:val="left"/>
      <w:pPr>
        <w:ind w:left="3600" w:hanging="360"/>
      </w:pPr>
      <w:rPr>
        <w:rFonts w:ascii="Noto Sans Symbols" w:eastAsia="Noto Sans Symbols" w:hAnsi="Noto Sans Symbols" w:cs="Noto Sans Symbols"/>
        <w:u w:val="none"/>
      </w:rPr>
    </w:lvl>
    <w:lvl w:ilvl="5">
      <w:start w:val="1"/>
      <w:numFmt w:val="bullet"/>
      <w:lvlText w:val="■"/>
      <w:lvlJc w:val="left"/>
      <w:pPr>
        <w:ind w:left="4320" w:hanging="360"/>
      </w:pPr>
      <w:rPr>
        <w:rFonts w:ascii="Noto Sans Symbols" w:eastAsia="Noto Sans Symbols" w:hAnsi="Noto Sans Symbols" w:cs="Noto Sans Symbols"/>
        <w:u w:val="none"/>
      </w:rPr>
    </w:lvl>
    <w:lvl w:ilvl="6">
      <w:start w:val="1"/>
      <w:numFmt w:val="bullet"/>
      <w:lvlText w:val="●"/>
      <w:lvlJc w:val="left"/>
      <w:pPr>
        <w:ind w:left="5040" w:hanging="360"/>
      </w:pPr>
      <w:rPr>
        <w:rFonts w:ascii="Noto Sans Symbols" w:eastAsia="Noto Sans Symbols" w:hAnsi="Noto Sans Symbols" w:cs="Noto Sans Symbols"/>
        <w:u w:val="none"/>
      </w:rPr>
    </w:lvl>
    <w:lvl w:ilvl="7">
      <w:start w:val="1"/>
      <w:numFmt w:val="bullet"/>
      <w:lvlText w:val="🌕"/>
      <w:lvlJc w:val="left"/>
      <w:pPr>
        <w:ind w:left="5760" w:hanging="360"/>
      </w:pPr>
      <w:rPr>
        <w:rFonts w:ascii="Noto Sans Symbols" w:eastAsia="Noto Sans Symbols" w:hAnsi="Noto Sans Symbols" w:cs="Noto Sans Symbols"/>
        <w:u w:val="none"/>
      </w:rPr>
    </w:lvl>
    <w:lvl w:ilvl="8">
      <w:start w:val="1"/>
      <w:numFmt w:val="bullet"/>
      <w:lvlText w:val="■"/>
      <w:lvlJc w:val="left"/>
      <w:pPr>
        <w:ind w:left="6480" w:hanging="360"/>
      </w:pPr>
      <w:rPr>
        <w:rFonts w:ascii="Noto Sans Symbols" w:eastAsia="Noto Sans Symbols" w:hAnsi="Noto Sans Symbols" w:cs="Noto Sans Symbols"/>
        <w:u w:val="none"/>
      </w:rPr>
    </w:lvl>
  </w:abstractNum>
  <w:num w:numId="1" w16cid:durableId="1694383480">
    <w:abstractNumId w:val="0"/>
  </w:num>
  <w:num w:numId="2" w16cid:durableId="1193960204">
    <w:abstractNumId w:val="2"/>
  </w:num>
  <w:num w:numId="3" w16cid:durableId="9174048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3515"/>
    <w:rsid w:val="00204229"/>
    <w:rsid w:val="003E5CB5"/>
    <w:rsid w:val="00A43515"/>
  </w:rsids>
  <m:mathPr>
    <m:mathFont m:val="Cambria Math"/>
    <m:brkBin m:val="before"/>
    <m:brkBinSub m:val="--"/>
    <m:smallFrac m:val="0"/>
    <m:dispDef/>
    <m:lMargin m:val="0"/>
    <m:rMargin m:val="0"/>
    <m:defJc m:val="centerGroup"/>
    <m:wrapIndent m:val="1440"/>
    <m:intLim m:val="subSup"/>
    <m:naryLim m:val="undOvr"/>
  </m:mathPr>
  <w:themeFontLang w:val="es-419"/>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C335F4"/>
  <w15:docId w15:val="{C6523F73-3603-4F72-B36E-305447DD46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AR" w:eastAsia="es-419"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2978</Words>
  <Characters>16382</Characters>
  <Application>Microsoft Office Word</Application>
  <DocSecurity>0</DocSecurity>
  <Lines>136</Lines>
  <Paragraphs>38</Paragraphs>
  <ScaleCrop>false</ScaleCrop>
  <Company/>
  <LinksUpToDate>false</LinksUpToDate>
  <CharactersWithSpaces>19322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Alejo Zagalsky</cp:lastModifiedBy>
  <cp:revision>2</cp:revision>
  <dcterms:created xsi:type="dcterms:W3CDTF">2026-01-07T15:51:00Z</dcterms:created>
  <dcterms:modified xsi:type="dcterms:W3CDTF">2026-01-07T15:52:00Z</dcterms:modified>
</cp:coreProperties>
</file>