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BB2C12" w:rsidRDefault="00000000">
      <w:pPr>
        <w:jc w:val="center"/>
        <w:rPr>
          <w:rFonts w:ascii="Montserrat" w:eastAsia="Montserrat" w:hAnsi="Montserrat" w:cs="Montserrat"/>
          <w:b/>
          <w:bCs/>
          <w:sz w:val="24"/>
          <w:szCs w:val="24"/>
        </w:rPr>
      </w:pPr>
      <w:r>
        <w:rPr>
          <w:rFonts w:ascii="Montserrat" w:eastAsia="Montserrat" w:hAnsi="Montserrat" w:cs="Montserrat"/>
          <w:b/>
          <w:bCs/>
          <w:sz w:val="24"/>
          <w:szCs w:val="24"/>
        </w:rPr>
        <w:t xml:space="preserve">Motorola establece un nuevo estándar de refinamiento de clase mundial con el lanzamiento de motorola </w:t>
      </w:r>
      <w:proofErr w:type="spellStart"/>
      <w:r>
        <w:rPr>
          <w:rFonts w:ascii="Montserrat" w:eastAsia="Montserrat" w:hAnsi="Montserrat" w:cs="Montserrat"/>
          <w:b/>
          <w:bCs/>
          <w:sz w:val="24"/>
          <w:szCs w:val="24"/>
        </w:rPr>
        <w:t>signature</w:t>
      </w:r>
      <w:proofErr w:type="spellEnd"/>
    </w:p>
    <w:p w14:paraId="00000002" w14:textId="77777777" w:rsidR="00BB2C12" w:rsidRDefault="00BB2C12">
      <w:pPr>
        <w:spacing w:line="240" w:lineRule="auto"/>
        <w:rPr>
          <w:rFonts w:ascii="Montserrat" w:eastAsia="Montserrat" w:hAnsi="Montserrat" w:cs="Montserrat"/>
          <w:b/>
          <w:bCs/>
          <w:sz w:val="18"/>
          <w:szCs w:val="18"/>
        </w:rPr>
      </w:pPr>
    </w:p>
    <w:p w14:paraId="00000003" w14:textId="77777777" w:rsidR="00BB2C12" w:rsidRDefault="00000000">
      <w:pPr>
        <w:spacing w:line="240" w:lineRule="auto"/>
        <w:rPr>
          <w:rFonts w:ascii="Montserrat" w:eastAsia="Montserrat" w:hAnsi="Montserrat" w:cs="Montserrat"/>
          <w:b/>
          <w:bCs/>
          <w:sz w:val="18"/>
          <w:szCs w:val="18"/>
        </w:rPr>
      </w:pPr>
      <w:r>
        <w:rPr>
          <w:rFonts w:ascii="Montserrat" w:eastAsia="Montserrat" w:hAnsi="Montserrat" w:cs="Montserrat"/>
          <w:b/>
          <w:bCs/>
          <w:sz w:val="18"/>
          <w:szCs w:val="18"/>
        </w:rPr>
        <w:t xml:space="preserve">Lo que tienes que saber de motorola </w:t>
      </w:r>
      <w:proofErr w:type="spellStart"/>
      <w:r>
        <w:rPr>
          <w:rFonts w:ascii="Montserrat" w:eastAsia="Montserrat" w:hAnsi="Montserrat" w:cs="Montserrat"/>
          <w:b/>
          <w:bCs/>
          <w:sz w:val="18"/>
          <w:szCs w:val="18"/>
        </w:rPr>
        <w:t>signature</w:t>
      </w:r>
      <w:proofErr w:type="spellEnd"/>
      <w:r>
        <w:rPr>
          <w:rFonts w:ascii="Montserrat" w:eastAsia="Montserrat" w:hAnsi="Montserrat" w:cs="Montserrat"/>
          <w:b/>
          <w:bCs/>
          <w:sz w:val="18"/>
          <w:szCs w:val="18"/>
        </w:rPr>
        <w:t xml:space="preserve"> </w:t>
      </w:r>
    </w:p>
    <w:p w14:paraId="00000004" w14:textId="77777777" w:rsidR="00BB2C12" w:rsidRDefault="00000000">
      <w:pPr>
        <w:numPr>
          <w:ilvl w:val="0"/>
          <w:numId w:val="2"/>
        </w:numPr>
        <w:pBdr>
          <w:top w:val="nil"/>
          <w:left w:val="nil"/>
          <w:bottom w:val="nil"/>
          <w:right w:val="nil"/>
          <w:between w:val="nil"/>
        </w:pBdr>
        <w:spacing w:line="240" w:lineRule="auto"/>
        <w:rPr>
          <w:rFonts w:ascii="Montserrat" w:eastAsia="Montserrat" w:hAnsi="Montserrat" w:cs="Montserrat"/>
          <w:color w:val="000000"/>
          <w:sz w:val="18"/>
          <w:szCs w:val="18"/>
        </w:rPr>
      </w:pPr>
      <w:r>
        <w:rPr>
          <w:rFonts w:ascii="Montserrat" w:eastAsia="Montserrat" w:hAnsi="Montserrat" w:cs="Montserrat"/>
          <w:b/>
          <w:bCs/>
          <w:color w:val="000000"/>
          <w:sz w:val="18"/>
          <w:szCs w:val="18"/>
        </w:rPr>
        <w:t xml:space="preserve">motorola </w:t>
      </w:r>
      <w:proofErr w:type="spellStart"/>
      <w:r>
        <w:rPr>
          <w:rFonts w:ascii="Montserrat" w:eastAsia="Montserrat" w:hAnsi="Montserrat" w:cs="Montserrat"/>
          <w:b/>
          <w:bCs/>
          <w:color w:val="000000"/>
          <w:sz w:val="18"/>
          <w:szCs w:val="18"/>
        </w:rPr>
        <w:t>signature</w:t>
      </w:r>
      <w:proofErr w:type="spellEnd"/>
      <w:r>
        <w:rPr>
          <w:rFonts w:ascii="Montserrat" w:eastAsia="Montserrat" w:hAnsi="Montserrat" w:cs="Montserrat"/>
          <w:b/>
          <w:bCs/>
          <w:color w:val="000000"/>
          <w:sz w:val="18"/>
          <w:szCs w:val="18"/>
        </w:rPr>
        <w:t>:</w:t>
      </w:r>
      <w:r>
        <w:rPr>
          <w:rFonts w:ascii="Montserrat" w:eastAsia="Montserrat" w:hAnsi="Montserrat" w:cs="Montserrat"/>
          <w:color w:val="000000"/>
          <w:sz w:val="18"/>
          <w:szCs w:val="18"/>
        </w:rPr>
        <w:t xml:space="preserve"> nueva franquicia ultra premium de Motorola</w:t>
      </w:r>
    </w:p>
    <w:p w14:paraId="00000005" w14:textId="77777777" w:rsidR="00BB2C12" w:rsidRDefault="00000000">
      <w:pPr>
        <w:numPr>
          <w:ilvl w:val="0"/>
          <w:numId w:val="2"/>
        </w:numPr>
        <w:pBdr>
          <w:top w:val="nil"/>
          <w:left w:val="nil"/>
          <w:bottom w:val="nil"/>
          <w:right w:val="nil"/>
          <w:between w:val="nil"/>
        </w:pBdr>
        <w:spacing w:line="240" w:lineRule="auto"/>
        <w:rPr>
          <w:rFonts w:ascii="Montserrat" w:eastAsia="Montserrat" w:hAnsi="Montserrat" w:cs="Montserrat"/>
          <w:color w:val="000000"/>
          <w:sz w:val="18"/>
          <w:szCs w:val="18"/>
        </w:rPr>
      </w:pPr>
      <w:r>
        <w:rPr>
          <w:rFonts w:ascii="Montserrat" w:eastAsia="Montserrat" w:hAnsi="Montserrat" w:cs="Montserrat"/>
          <w:b/>
          <w:bCs/>
          <w:color w:val="000000"/>
          <w:sz w:val="18"/>
          <w:szCs w:val="18"/>
        </w:rPr>
        <w:t>Diseño:</w:t>
      </w:r>
      <w:r>
        <w:rPr>
          <w:rFonts w:ascii="Montserrat" w:eastAsia="Montserrat" w:hAnsi="Montserrat" w:cs="Montserrat"/>
          <w:color w:val="000000"/>
          <w:sz w:val="18"/>
          <w:szCs w:val="18"/>
        </w:rPr>
        <w:t xml:space="preserve"> cuerpos ultradelgados con materiales premium y colores Pantone</w:t>
      </w:r>
    </w:p>
    <w:p w14:paraId="00000006" w14:textId="77777777" w:rsidR="00BB2C12" w:rsidRPr="00622C47" w:rsidRDefault="00000000">
      <w:pPr>
        <w:numPr>
          <w:ilvl w:val="0"/>
          <w:numId w:val="2"/>
        </w:numPr>
        <w:spacing w:line="240" w:lineRule="auto"/>
        <w:rPr>
          <w:rFonts w:ascii="Montserrat" w:eastAsia="Montserrat" w:hAnsi="Montserrat" w:cs="Montserrat"/>
          <w:sz w:val="18"/>
          <w:szCs w:val="18"/>
        </w:rPr>
      </w:pPr>
      <w:commentRangeStart w:id="0"/>
      <w:r w:rsidRPr="00622C47">
        <w:rPr>
          <w:rFonts w:ascii="Montserrat" w:eastAsia="Montserrat" w:hAnsi="Montserrat" w:cs="Montserrat"/>
          <w:b/>
          <w:bCs/>
          <w:sz w:val="18"/>
          <w:szCs w:val="18"/>
        </w:rPr>
        <w:t>Cámaras:</w:t>
      </w:r>
      <w:r w:rsidRPr="00622C47">
        <w:rPr>
          <w:rFonts w:ascii="Montserrat" w:eastAsia="Montserrat" w:hAnsi="Montserrat" w:cs="Montserrat"/>
          <w:sz w:val="18"/>
          <w:szCs w:val="18"/>
        </w:rPr>
        <w:t xml:space="preserve"> El primer smartphone ultradelgado de su categoría con cuatro cámaras de 50 MP,</w:t>
      </w:r>
      <w:r w:rsidRPr="00622C47">
        <w:rPr>
          <w:rFonts w:ascii="Montserrat" w:eastAsia="Montserrat" w:hAnsi="Montserrat" w:cs="Montserrat"/>
          <w:sz w:val="18"/>
          <w:szCs w:val="18"/>
          <w:vertAlign w:val="superscript"/>
        </w:rPr>
        <w:t xml:space="preserve">1,2 </w:t>
      </w:r>
      <w:r w:rsidRPr="00622C47">
        <w:rPr>
          <w:rFonts w:ascii="Montserrat" w:eastAsia="Montserrat" w:hAnsi="Montserrat" w:cs="Montserrat"/>
          <w:sz w:val="18"/>
          <w:szCs w:val="18"/>
        </w:rPr>
        <w:t xml:space="preserve">galardonado con la codiciada DXOMARK Gold </w:t>
      </w:r>
      <w:proofErr w:type="spellStart"/>
      <w:r w:rsidRPr="00622C47">
        <w:rPr>
          <w:rFonts w:ascii="Montserrat" w:eastAsia="Montserrat" w:hAnsi="Montserrat" w:cs="Montserrat"/>
          <w:sz w:val="18"/>
          <w:szCs w:val="18"/>
        </w:rPr>
        <w:t>Label</w:t>
      </w:r>
      <w:proofErr w:type="spellEnd"/>
      <w:r w:rsidRPr="00622C47">
        <w:rPr>
          <w:rFonts w:ascii="Montserrat" w:eastAsia="Montserrat" w:hAnsi="Montserrat" w:cs="Montserrat"/>
          <w:sz w:val="18"/>
          <w:szCs w:val="18"/>
        </w:rPr>
        <w:t xml:space="preserve"> por su excelencia en imagen.</w:t>
      </w:r>
      <w:commentRangeEnd w:id="0"/>
      <w:r w:rsidRPr="00622C47">
        <w:commentReference w:id="0"/>
      </w:r>
    </w:p>
    <w:p w14:paraId="00000007" w14:textId="3CAB81A7" w:rsidR="00BB2C12" w:rsidRDefault="00000000">
      <w:pPr>
        <w:numPr>
          <w:ilvl w:val="0"/>
          <w:numId w:val="2"/>
        </w:numPr>
        <w:pBdr>
          <w:top w:val="nil"/>
          <w:left w:val="nil"/>
          <w:bottom w:val="nil"/>
          <w:right w:val="nil"/>
          <w:between w:val="nil"/>
        </w:pBdr>
        <w:spacing w:line="240" w:lineRule="auto"/>
        <w:rPr>
          <w:rFonts w:ascii="Montserrat" w:eastAsia="Montserrat" w:hAnsi="Montserrat" w:cs="Montserrat"/>
          <w:color w:val="000000"/>
          <w:sz w:val="18"/>
          <w:szCs w:val="18"/>
        </w:rPr>
      </w:pPr>
      <w:r>
        <w:rPr>
          <w:rFonts w:ascii="Montserrat" w:eastAsia="Montserrat" w:hAnsi="Montserrat" w:cs="Montserrat"/>
          <w:b/>
          <w:bCs/>
          <w:color w:val="000000"/>
          <w:sz w:val="18"/>
          <w:szCs w:val="18"/>
        </w:rPr>
        <w:t>Procesador:</w:t>
      </w:r>
      <w:r>
        <w:rPr>
          <w:rFonts w:ascii="Montserrat" w:eastAsia="Montserrat" w:hAnsi="Montserrat" w:cs="Montserrat"/>
          <w:color w:val="000000"/>
          <w:sz w:val="18"/>
          <w:szCs w:val="18"/>
        </w:rPr>
        <w:t xml:space="preserve"> Snapdragon® 8 Gen 5 </w:t>
      </w:r>
      <w:r>
        <w:rPr>
          <w:rFonts w:ascii="Montserrat" w:eastAsia="Montserrat" w:hAnsi="Montserrat" w:cs="Montserrat"/>
          <w:sz w:val="18"/>
          <w:szCs w:val="18"/>
        </w:rPr>
        <w:t>c</w:t>
      </w:r>
      <w:r>
        <w:rPr>
          <w:rFonts w:ascii="Montserrat" w:eastAsia="Montserrat" w:hAnsi="Montserrat" w:cs="Montserrat"/>
          <w:color w:val="000000"/>
          <w:sz w:val="18"/>
          <w:szCs w:val="18"/>
        </w:rPr>
        <w:t>on rendimiento de IA de última generación</w:t>
      </w:r>
    </w:p>
    <w:p w14:paraId="00000008" w14:textId="77777777" w:rsidR="00BB2C12" w:rsidRDefault="00000000">
      <w:pPr>
        <w:numPr>
          <w:ilvl w:val="0"/>
          <w:numId w:val="2"/>
        </w:numPr>
        <w:pBdr>
          <w:top w:val="nil"/>
          <w:left w:val="nil"/>
          <w:bottom w:val="nil"/>
          <w:right w:val="nil"/>
          <w:between w:val="nil"/>
        </w:pBdr>
        <w:spacing w:line="240" w:lineRule="auto"/>
        <w:rPr>
          <w:rFonts w:ascii="Montserrat" w:eastAsia="Montserrat" w:hAnsi="Montserrat" w:cs="Montserrat"/>
          <w:color w:val="000000"/>
          <w:sz w:val="18"/>
          <w:szCs w:val="18"/>
        </w:rPr>
      </w:pPr>
      <w:r>
        <w:rPr>
          <w:rFonts w:ascii="Montserrat" w:eastAsia="Montserrat" w:hAnsi="Montserrat" w:cs="Montserrat"/>
          <w:b/>
          <w:bCs/>
          <w:color w:val="000000"/>
          <w:sz w:val="18"/>
          <w:szCs w:val="18"/>
        </w:rPr>
        <w:t>Batería:</w:t>
      </w:r>
      <w:r>
        <w:rPr>
          <w:rFonts w:ascii="Montserrat" w:eastAsia="Montserrat" w:hAnsi="Montserrat" w:cs="Montserrat"/>
          <w:color w:val="000000"/>
          <w:sz w:val="18"/>
          <w:szCs w:val="18"/>
        </w:rPr>
        <w:t xml:space="preserve"> autonomía líder en su categoría con carga rápida </w:t>
      </w:r>
      <w:proofErr w:type="spellStart"/>
      <w:r>
        <w:rPr>
          <w:rFonts w:ascii="Montserrat" w:eastAsia="Montserrat" w:hAnsi="Montserrat" w:cs="Montserrat"/>
          <w:color w:val="000000"/>
          <w:sz w:val="18"/>
          <w:szCs w:val="18"/>
        </w:rPr>
        <w:t>TurboPower</w:t>
      </w:r>
      <w:proofErr w:type="spellEnd"/>
      <w:r>
        <w:rPr>
          <w:rFonts w:ascii="Montserrat" w:eastAsia="Montserrat" w:hAnsi="Montserrat" w:cs="Montserrat"/>
          <w:color w:val="000000"/>
          <w:sz w:val="18"/>
          <w:szCs w:val="18"/>
        </w:rPr>
        <w:t>™ y hasta 52 horas de autonomía</w:t>
      </w:r>
      <w:r>
        <w:rPr>
          <w:rFonts w:ascii="Montserrat" w:eastAsia="Montserrat" w:hAnsi="Montserrat" w:cs="Montserrat"/>
          <w:color w:val="000000"/>
          <w:sz w:val="18"/>
          <w:szCs w:val="18"/>
          <w:vertAlign w:val="superscript"/>
        </w:rPr>
        <w:t>3.</w:t>
      </w:r>
    </w:p>
    <w:p w14:paraId="00000009" w14:textId="77777777" w:rsidR="00BB2C12" w:rsidRDefault="00000000">
      <w:pPr>
        <w:numPr>
          <w:ilvl w:val="0"/>
          <w:numId w:val="2"/>
        </w:numPr>
        <w:pBdr>
          <w:top w:val="nil"/>
          <w:left w:val="nil"/>
          <w:bottom w:val="nil"/>
          <w:right w:val="nil"/>
          <w:between w:val="nil"/>
        </w:pBdr>
        <w:spacing w:line="240" w:lineRule="auto"/>
        <w:rPr>
          <w:rFonts w:ascii="Montserrat" w:eastAsia="Montserrat" w:hAnsi="Montserrat" w:cs="Montserrat"/>
          <w:color w:val="000000"/>
          <w:sz w:val="18"/>
          <w:szCs w:val="18"/>
        </w:rPr>
      </w:pPr>
      <w:r>
        <w:rPr>
          <w:rFonts w:ascii="Montserrat" w:eastAsia="Montserrat" w:hAnsi="Montserrat" w:cs="Montserrat"/>
          <w:b/>
          <w:bCs/>
          <w:color w:val="000000"/>
          <w:sz w:val="18"/>
          <w:szCs w:val="18"/>
        </w:rPr>
        <w:t>Durabilidad:</w:t>
      </w:r>
      <w:r>
        <w:rPr>
          <w:rFonts w:ascii="Montserrat" w:eastAsia="Montserrat" w:hAnsi="Montserrat" w:cs="Montserrat"/>
          <w:color w:val="000000"/>
          <w:sz w:val="18"/>
          <w:szCs w:val="18"/>
        </w:rPr>
        <w:t xml:space="preserve"> resistencia IP68/IP69 y estándares de grado militar</w:t>
      </w:r>
    </w:p>
    <w:p w14:paraId="0000000A" w14:textId="77777777" w:rsidR="00BB2C12" w:rsidRDefault="00BB2C12">
      <w:pPr>
        <w:spacing w:line="240" w:lineRule="auto"/>
        <w:ind w:left="720"/>
        <w:rPr>
          <w:rFonts w:ascii="Montserrat" w:eastAsia="Montserrat" w:hAnsi="Montserrat" w:cs="Montserrat"/>
          <w:sz w:val="18"/>
          <w:szCs w:val="18"/>
        </w:rPr>
      </w:pPr>
    </w:p>
    <w:p w14:paraId="0000000B" w14:textId="77777777" w:rsidR="00BB2C12" w:rsidRDefault="00000000">
      <w:pPr>
        <w:rPr>
          <w:rFonts w:ascii="Montserrat" w:eastAsia="Montserrat" w:hAnsi="Montserrat" w:cs="Montserrat"/>
          <w:sz w:val="18"/>
          <w:szCs w:val="18"/>
        </w:rPr>
      </w:pPr>
      <w:r>
        <w:pict w14:anchorId="5618728D">
          <v:rect id="_x0000_i1025" style="width:0;height:1.5pt" o:hralign="center" o:hrstd="t" o:hr="t" fillcolor="#a0a0a0" stroked="f"/>
        </w:pict>
      </w:r>
    </w:p>
    <w:p w14:paraId="0000000C" w14:textId="77777777" w:rsidR="00BB2C12" w:rsidRDefault="00BB2C12">
      <w:pPr>
        <w:spacing w:line="240" w:lineRule="auto"/>
        <w:rPr>
          <w:rFonts w:ascii="Montserrat" w:eastAsia="Montserrat" w:hAnsi="Montserrat" w:cs="Montserrat"/>
          <w:sz w:val="18"/>
          <w:szCs w:val="18"/>
        </w:rPr>
      </w:pPr>
    </w:p>
    <w:p w14:paraId="0000000D" w14:textId="77777777" w:rsidR="00BB2C12"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Estilo atemporal, innovación sin precedentes. Durante décadas, el pensamiento innovador ha impulsado a Motorola hacia adelante, combinando un diseño audaz con especificaciones útiles para crear una tecnología auténtica y de vanguardia. Ahora, Motorola está lista para establecer un nuevo estándar de refinamiento de clase mundial con el anuncio del </w:t>
      </w:r>
      <w:r>
        <w:rPr>
          <w:rFonts w:ascii="Montserrat" w:eastAsia="Montserrat" w:hAnsi="Montserrat" w:cs="Montserrat"/>
          <w:b/>
          <w:bCs/>
          <w:sz w:val="18"/>
          <w:szCs w:val="18"/>
        </w:rPr>
        <w:t xml:space="preserve">motorola </w:t>
      </w:r>
      <w:proofErr w:type="spellStart"/>
      <w:r>
        <w:rPr>
          <w:rFonts w:ascii="Montserrat" w:eastAsia="Montserrat" w:hAnsi="Montserrat" w:cs="Montserrat"/>
          <w:b/>
          <w:bCs/>
          <w:sz w:val="18"/>
          <w:szCs w:val="18"/>
        </w:rPr>
        <w:t>signature</w:t>
      </w:r>
      <w:proofErr w:type="spellEnd"/>
      <w:r>
        <w:rPr>
          <w:rFonts w:ascii="Montserrat" w:eastAsia="Montserrat" w:hAnsi="Montserrat" w:cs="Montserrat"/>
          <w:sz w:val="18"/>
          <w:szCs w:val="18"/>
        </w:rPr>
        <w:t>.</w:t>
      </w:r>
    </w:p>
    <w:p w14:paraId="0000000E" w14:textId="77777777" w:rsidR="00BB2C12" w:rsidRDefault="00BB2C12">
      <w:pPr>
        <w:spacing w:line="240" w:lineRule="auto"/>
        <w:rPr>
          <w:rFonts w:ascii="Montserrat" w:eastAsia="Montserrat" w:hAnsi="Montserrat" w:cs="Montserrat"/>
          <w:sz w:val="18"/>
          <w:szCs w:val="18"/>
        </w:rPr>
      </w:pPr>
    </w:p>
    <w:p w14:paraId="0000000F" w14:textId="77777777" w:rsidR="00BB2C12"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Diseñada para aquellos que exigen lo mejor en tecnología, diseño y servicio, la </w:t>
      </w:r>
      <w:r>
        <w:rPr>
          <w:rFonts w:ascii="Montserrat" w:eastAsia="Montserrat" w:hAnsi="Montserrat" w:cs="Montserrat"/>
          <w:b/>
          <w:bCs/>
          <w:sz w:val="18"/>
          <w:szCs w:val="18"/>
        </w:rPr>
        <w:t xml:space="preserve">familia motorola </w:t>
      </w:r>
      <w:proofErr w:type="spellStart"/>
      <w:r>
        <w:rPr>
          <w:rFonts w:ascii="Montserrat" w:eastAsia="Montserrat" w:hAnsi="Montserrat" w:cs="Montserrat"/>
          <w:b/>
          <w:bCs/>
          <w:sz w:val="18"/>
          <w:szCs w:val="18"/>
        </w:rPr>
        <w:t>signature</w:t>
      </w:r>
      <w:proofErr w:type="spellEnd"/>
      <w:r>
        <w:rPr>
          <w:rFonts w:ascii="Montserrat" w:eastAsia="Montserrat" w:hAnsi="Montserrat" w:cs="Montserrat"/>
          <w:sz w:val="18"/>
          <w:szCs w:val="18"/>
        </w:rPr>
        <w:t xml:space="preserve"> representa la nueva franquicia ultra - premium de Motorola y una serie de experiencias exclusivas. El motorola </w:t>
      </w:r>
      <w:proofErr w:type="spellStart"/>
      <w:r>
        <w:rPr>
          <w:rFonts w:ascii="Montserrat" w:eastAsia="Montserrat" w:hAnsi="Montserrat" w:cs="Montserrat"/>
          <w:sz w:val="18"/>
          <w:szCs w:val="18"/>
        </w:rPr>
        <w:t>signature</w:t>
      </w:r>
      <w:proofErr w:type="spellEnd"/>
      <w:r>
        <w:rPr>
          <w:rFonts w:ascii="Montserrat" w:eastAsia="Montserrat" w:hAnsi="Montserrat" w:cs="Montserrat"/>
          <w:sz w:val="18"/>
          <w:szCs w:val="18"/>
        </w:rPr>
        <w:t xml:space="preserve"> es el teléfono más completo y sofisticado que Motorola ha creado jamás, lo que refleja el compromiso de la marca con la excelencia. Los usuarios pueden esperar acabados cuidadosamente elaborados, combinaciones de colores seleccionadas, hasta siete años de actualizaciones del sistema operativo Android™ y de seguridad,</w:t>
      </w:r>
      <w:r>
        <w:rPr>
          <w:rFonts w:ascii="Montserrat" w:eastAsia="Montserrat" w:hAnsi="Montserrat" w:cs="Montserrat"/>
          <w:sz w:val="18"/>
          <w:szCs w:val="18"/>
          <w:vertAlign w:val="superscript"/>
        </w:rPr>
        <w:t>4</w:t>
      </w:r>
      <w:r>
        <w:rPr>
          <w:rFonts w:ascii="Montserrat" w:eastAsia="Montserrat" w:hAnsi="Montserrat" w:cs="Montserrat"/>
          <w:sz w:val="18"/>
          <w:szCs w:val="18"/>
        </w:rPr>
        <w:t xml:space="preserve"> acceso y servicios exclusivos, además de las características más innovadoras de Motorola hasta la fecha. </w:t>
      </w:r>
    </w:p>
    <w:p w14:paraId="00000010" w14:textId="77777777" w:rsidR="00BB2C12" w:rsidRDefault="00BB2C12">
      <w:pPr>
        <w:spacing w:line="240" w:lineRule="auto"/>
        <w:rPr>
          <w:rFonts w:ascii="Montserrat" w:eastAsia="Montserrat" w:hAnsi="Montserrat" w:cs="Montserrat"/>
          <w:sz w:val="18"/>
          <w:szCs w:val="18"/>
        </w:rPr>
      </w:pPr>
    </w:p>
    <w:p w14:paraId="00000011" w14:textId="77777777" w:rsidR="00BB2C12"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Reconocido por DXOMARK por sus altos estándares de excelencia en imagen y diseñado con sensores Sony LYTIA™, capacidades de captura Dolby </w:t>
      </w:r>
      <w:proofErr w:type="spellStart"/>
      <w:r>
        <w:rPr>
          <w:rFonts w:ascii="Montserrat" w:eastAsia="Montserrat" w:hAnsi="Montserrat" w:cs="Montserrat"/>
          <w:sz w:val="18"/>
          <w:szCs w:val="18"/>
        </w:rPr>
        <w:t>Vision</w:t>
      </w:r>
      <w:proofErr w:type="spellEnd"/>
      <w:r>
        <w:rPr>
          <w:rFonts w:ascii="Montserrat" w:eastAsia="Montserrat" w:hAnsi="Montserrat" w:cs="Montserrat"/>
          <w:sz w:val="18"/>
          <w:szCs w:val="18"/>
        </w:rPr>
        <w:t xml:space="preserve">® y la potente plataforma móvil Snapdragon 8 Gen 5, el motorola </w:t>
      </w:r>
      <w:proofErr w:type="spellStart"/>
      <w:r>
        <w:rPr>
          <w:rFonts w:ascii="Montserrat" w:eastAsia="Montserrat" w:hAnsi="Montserrat" w:cs="Montserrat"/>
          <w:sz w:val="18"/>
          <w:szCs w:val="18"/>
        </w:rPr>
        <w:t>signature</w:t>
      </w:r>
      <w:proofErr w:type="spellEnd"/>
      <w:r>
        <w:rPr>
          <w:rFonts w:ascii="Montserrat" w:eastAsia="Montserrat" w:hAnsi="Montserrat" w:cs="Montserrat"/>
          <w:sz w:val="18"/>
          <w:szCs w:val="18"/>
        </w:rPr>
        <w:t xml:space="preserve"> tiene un atractivo distintivo y duradero que solo puede ser una cosa: Motorola </w:t>
      </w:r>
    </w:p>
    <w:p w14:paraId="00000012" w14:textId="77777777" w:rsidR="00BB2C12" w:rsidRDefault="00BB2C12">
      <w:pPr>
        <w:spacing w:line="240" w:lineRule="auto"/>
        <w:jc w:val="center"/>
        <w:rPr>
          <w:rFonts w:ascii="Montserrat" w:eastAsia="Montserrat" w:hAnsi="Montserrat" w:cs="Montserrat"/>
          <w:b/>
          <w:bCs/>
          <w:sz w:val="20"/>
          <w:szCs w:val="20"/>
        </w:rPr>
      </w:pPr>
    </w:p>
    <w:p w14:paraId="00000013" w14:textId="77777777" w:rsidR="00BB2C12" w:rsidRDefault="00000000">
      <w:pPr>
        <w:spacing w:line="240" w:lineRule="auto"/>
        <w:rPr>
          <w:rFonts w:ascii="Montserrat" w:eastAsia="Montserrat" w:hAnsi="Montserrat" w:cs="Montserrat"/>
          <w:sz w:val="18"/>
          <w:szCs w:val="18"/>
        </w:rPr>
      </w:pPr>
      <w:r>
        <w:rPr>
          <w:rFonts w:ascii="Montserrat" w:eastAsia="Montserrat" w:hAnsi="Montserrat" w:cs="Montserrat"/>
          <w:b/>
          <w:bCs/>
          <w:sz w:val="20"/>
          <w:szCs w:val="20"/>
        </w:rPr>
        <w:t>El teléfono con cuatro curvas más delgado de su clase</w:t>
      </w:r>
      <w:r>
        <w:rPr>
          <w:rFonts w:ascii="Montserrat" w:eastAsia="Montserrat" w:hAnsi="Montserrat" w:cs="Montserrat"/>
          <w:b/>
          <w:bCs/>
          <w:sz w:val="20"/>
          <w:szCs w:val="20"/>
          <w:vertAlign w:val="superscript"/>
        </w:rPr>
        <w:t>5</w:t>
      </w:r>
      <w:r>
        <w:rPr>
          <w:rFonts w:ascii="Montserrat" w:eastAsia="Montserrat" w:hAnsi="Montserrat" w:cs="Montserrat"/>
          <w:b/>
          <w:bCs/>
          <w:sz w:val="20"/>
          <w:szCs w:val="20"/>
        </w:rPr>
        <w:t>.</w:t>
      </w:r>
    </w:p>
    <w:p w14:paraId="00000014" w14:textId="77777777" w:rsidR="00BB2C12"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El motorola </w:t>
      </w:r>
      <w:proofErr w:type="spellStart"/>
      <w:r>
        <w:rPr>
          <w:rFonts w:ascii="Montserrat" w:eastAsia="Montserrat" w:hAnsi="Montserrat" w:cs="Montserrat"/>
          <w:sz w:val="18"/>
          <w:szCs w:val="18"/>
        </w:rPr>
        <w:t>signature</w:t>
      </w:r>
      <w:proofErr w:type="spellEnd"/>
      <w:r>
        <w:rPr>
          <w:rFonts w:ascii="Montserrat" w:eastAsia="Montserrat" w:hAnsi="Montserrat" w:cs="Montserrat"/>
          <w:sz w:val="18"/>
          <w:szCs w:val="18"/>
        </w:rPr>
        <w:t xml:space="preserve"> es ultradelgado (6,99 mm), está fabricado con precisión y cuenta con un contorno de cuidado diseño. Combina un moderno marco de </w:t>
      </w:r>
      <w:r>
        <w:rPr>
          <w:rFonts w:ascii="Montserrat" w:eastAsia="Montserrat" w:hAnsi="Montserrat" w:cs="Montserrat"/>
          <w:b/>
          <w:bCs/>
          <w:sz w:val="18"/>
          <w:szCs w:val="18"/>
        </w:rPr>
        <w:t>aluminio de calidad aeronáutica</w:t>
      </w:r>
      <w:r>
        <w:rPr>
          <w:rFonts w:ascii="Montserrat" w:eastAsia="Montserrat" w:hAnsi="Montserrat" w:cs="Montserrat"/>
          <w:sz w:val="18"/>
          <w:szCs w:val="18"/>
        </w:rPr>
        <w:t xml:space="preserve"> con un </w:t>
      </w:r>
      <w:r>
        <w:rPr>
          <w:rFonts w:ascii="Montserrat" w:eastAsia="Montserrat" w:hAnsi="Montserrat" w:cs="Montserrat"/>
          <w:b/>
          <w:bCs/>
          <w:sz w:val="18"/>
          <w:szCs w:val="18"/>
        </w:rPr>
        <w:t>lujoso acabado inspirado en la sarga o en el lino</w:t>
      </w:r>
      <w:r>
        <w:rPr>
          <w:rFonts w:ascii="Montserrat" w:eastAsia="Montserrat" w:hAnsi="Montserrat" w:cs="Montserrat"/>
          <w:sz w:val="18"/>
          <w:szCs w:val="18"/>
        </w:rPr>
        <w:t xml:space="preserve"> para ofrecer una experiencia sensorial al tacto. Está disponible en dos opciones de color especialmente seleccionadas: PANTONE Martini Olive con un acabado inspirado en la sarga, un tono verde dorado que encarna una fuerza tranquila, y PANTONE </w:t>
      </w:r>
      <w:proofErr w:type="spellStart"/>
      <w:r>
        <w:rPr>
          <w:rFonts w:ascii="Montserrat" w:eastAsia="Montserrat" w:hAnsi="Montserrat" w:cs="Montserrat"/>
          <w:sz w:val="18"/>
          <w:szCs w:val="18"/>
        </w:rPr>
        <w:t>Carbon</w:t>
      </w:r>
      <w:proofErr w:type="spellEnd"/>
      <w:r>
        <w:rPr>
          <w:rFonts w:ascii="Montserrat" w:eastAsia="Montserrat" w:hAnsi="Montserrat" w:cs="Montserrat"/>
          <w:sz w:val="18"/>
          <w:szCs w:val="18"/>
        </w:rPr>
        <w:t xml:space="preserve"> con un acabado inspirado en el lino de primera calidad, un distinguido azul marino que es clásicamente minimalista. Esta combinación transmite una imagen discreta, como un vestido o un traje bien confeccionado, y es el compañero perfecto tanto para viajes de negocios como para reuniones sociales.</w:t>
      </w:r>
    </w:p>
    <w:p w14:paraId="00000015" w14:textId="77777777" w:rsidR="00BB2C12" w:rsidRDefault="00BB2C12">
      <w:pPr>
        <w:spacing w:line="240" w:lineRule="auto"/>
        <w:rPr>
          <w:rFonts w:ascii="Montserrat" w:eastAsia="Montserrat" w:hAnsi="Montserrat" w:cs="Montserrat"/>
          <w:b/>
          <w:bCs/>
          <w:sz w:val="20"/>
          <w:szCs w:val="20"/>
          <w:highlight w:val="yellow"/>
        </w:rPr>
      </w:pPr>
    </w:p>
    <w:p w14:paraId="00000016" w14:textId="77777777" w:rsidR="00BB2C12" w:rsidRPr="00622C47" w:rsidRDefault="00000000">
      <w:pPr>
        <w:spacing w:line="240" w:lineRule="auto"/>
        <w:rPr>
          <w:rFonts w:ascii="Montserrat" w:eastAsia="Montserrat" w:hAnsi="Montserrat" w:cs="Montserrat"/>
          <w:b/>
          <w:bCs/>
          <w:sz w:val="20"/>
          <w:szCs w:val="20"/>
          <w:shd w:val="clear" w:color="auto" w:fill="F4CCCC"/>
          <w:vertAlign w:val="superscript"/>
        </w:rPr>
      </w:pPr>
      <w:r w:rsidRPr="00622C47">
        <w:rPr>
          <w:rFonts w:ascii="Montserrat" w:eastAsia="Montserrat" w:hAnsi="Montserrat" w:cs="Montserrat"/>
          <w:b/>
          <w:bCs/>
          <w:sz w:val="20"/>
          <w:szCs w:val="20"/>
        </w:rPr>
        <w:t>El primer smartphone ultradelgado con cuatro cámaras de 50 MP,</w:t>
      </w:r>
      <w:r w:rsidRPr="00622C47">
        <w:rPr>
          <w:rFonts w:ascii="Montserrat" w:eastAsia="Montserrat" w:hAnsi="Montserrat" w:cs="Montserrat"/>
          <w:b/>
          <w:bCs/>
          <w:sz w:val="20"/>
          <w:szCs w:val="20"/>
          <w:vertAlign w:val="superscript"/>
        </w:rPr>
        <w:t xml:space="preserve">1,2 </w:t>
      </w:r>
      <w:r w:rsidRPr="00622C47">
        <w:rPr>
          <w:rFonts w:ascii="Montserrat" w:eastAsia="Montserrat" w:hAnsi="Montserrat" w:cs="Montserrat"/>
          <w:b/>
          <w:bCs/>
          <w:sz w:val="20"/>
          <w:szCs w:val="20"/>
        </w:rPr>
        <w:t>galardonado por DXOMARK.</w:t>
      </w:r>
    </w:p>
    <w:p w14:paraId="00000017" w14:textId="77777777" w:rsidR="00BB2C12" w:rsidRDefault="00000000">
      <w:pPr>
        <w:spacing w:line="240" w:lineRule="auto"/>
        <w:rPr>
          <w:rFonts w:ascii="Montserrat" w:eastAsia="Montserrat" w:hAnsi="Montserrat" w:cs="Montserrat"/>
          <w:sz w:val="18"/>
          <w:szCs w:val="18"/>
        </w:rPr>
      </w:pPr>
      <w:r w:rsidRPr="00622C47">
        <w:rPr>
          <w:rFonts w:ascii="Montserrat" w:eastAsia="Montserrat" w:hAnsi="Montserrat" w:cs="Montserrat"/>
          <w:sz w:val="18"/>
          <w:szCs w:val="18"/>
        </w:rPr>
        <w:t xml:space="preserve">Reinventando lo que es posible con la fotografía móvil, el motorola </w:t>
      </w:r>
      <w:proofErr w:type="spellStart"/>
      <w:r w:rsidRPr="00622C47">
        <w:rPr>
          <w:rFonts w:ascii="Montserrat" w:eastAsia="Montserrat" w:hAnsi="Montserrat" w:cs="Montserrat"/>
          <w:sz w:val="18"/>
          <w:szCs w:val="18"/>
        </w:rPr>
        <w:t>signature</w:t>
      </w:r>
      <w:proofErr w:type="spellEnd"/>
      <w:r w:rsidRPr="00622C47">
        <w:rPr>
          <w:rFonts w:ascii="Montserrat" w:eastAsia="Montserrat" w:hAnsi="Montserrat" w:cs="Montserrat"/>
          <w:sz w:val="18"/>
          <w:szCs w:val="18"/>
        </w:rPr>
        <w:t xml:space="preserve"> es el primer smartphone ultradelgado de su clase con cuatro cámaras de 50 MP¹⁻² y ha sido reconocido por DXOMARK Gold </w:t>
      </w:r>
      <w:proofErr w:type="spellStart"/>
      <w:r w:rsidRPr="00622C47">
        <w:rPr>
          <w:rFonts w:ascii="Montserrat" w:eastAsia="Montserrat" w:hAnsi="Montserrat" w:cs="Montserrat"/>
          <w:sz w:val="18"/>
          <w:szCs w:val="18"/>
        </w:rPr>
        <w:t>Label</w:t>
      </w:r>
      <w:proofErr w:type="spellEnd"/>
      <w:r w:rsidRPr="00622C47">
        <w:rPr>
          <w:rFonts w:ascii="Montserrat" w:eastAsia="Montserrat" w:hAnsi="Montserrat" w:cs="Montserrat"/>
          <w:sz w:val="18"/>
          <w:szCs w:val="18"/>
        </w:rPr>
        <w:t xml:space="preserve"> por sus altos estándares de excelencia en imagen. </w:t>
      </w:r>
      <w:r>
        <w:rPr>
          <w:rFonts w:ascii="Montserrat" w:eastAsia="Montserrat" w:hAnsi="Montserrat" w:cs="Montserrat"/>
          <w:sz w:val="18"/>
          <w:szCs w:val="18"/>
        </w:rPr>
        <w:t xml:space="preserve">El motorola </w:t>
      </w:r>
      <w:proofErr w:type="spellStart"/>
      <w:r>
        <w:rPr>
          <w:rFonts w:ascii="Montserrat" w:eastAsia="Montserrat" w:hAnsi="Montserrat" w:cs="Montserrat"/>
          <w:sz w:val="18"/>
          <w:szCs w:val="18"/>
        </w:rPr>
        <w:t>signature</w:t>
      </w:r>
      <w:proofErr w:type="spellEnd"/>
      <w:r>
        <w:rPr>
          <w:rFonts w:ascii="Montserrat" w:eastAsia="Montserrat" w:hAnsi="Montserrat" w:cs="Montserrat"/>
          <w:sz w:val="18"/>
          <w:szCs w:val="18"/>
        </w:rPr>
        <w:t xml:space="preserve"> contiene un impresionante conjunto de capacidades de hardware y software para la cámara, entre las que se incluyen:</w:t>
      </w:r>
    </w:p>
    <w:p w14:paraId="00000018" w14:textId="77777777" w:rsidR="00BB2C12" w:rsidRDefault="00BB2C12">
      <w:pPr>
        <w:spacing w:line="240" w:lineRule="auto"/>
        <w:rPr>
          <w:rFonts w:ascii="Montserrat" w:eastAsia="Montserrat" w:hAnsi="Montserrat" w:cs="Montserrat"/>
          <w:sz w:val="18"/>
          <w:szCs w:val="18"/>
        </w:rPr>
      </w:pPr>
    </w:p>
    <w:p w14:paraId="00000019" w14:textId="77777777" w:rsidR="00BB2C12" w:rsidRDefault="00000000">
      <w:pPr>
        <w:numPr>
          <w:ilvl w:val="0"/>
          <w:numId w:val="3"/>
        </w:numPr>
        <w:spacing w:line="240" w:lineRule="auto"/>
        <w:rPr>
          <w:rFonts w:ascii="Montserrat" w:eastAsia="Montserrat" w:hAnsi="Montserrat" w:cs="Montserrat"/>
          <w:sz w:val="18"/>
          <w:szCs w:val="18"/>
        </w:rPr>
      </w:pPr>
      <w:r>
        <w:rPr>
          <w:rFonts w:ascii="Montserrat" w:eastAsia="Montserrat" w:hAnsi="Montserrat" w:cs="Montserrat"/>
          <w:b/>
          <w:bCs/>
          <w:sz w:val="18"/>
          <w:szCs w:val="18"/>
        </w:rPr>
        <w:t xml:space="preserve">Sensor principal de 50MP </w:t>
      </w:r>
      <w:r>
        <w:rPr>
          <w:rFonts w:ascii="Montserrat" w:eastAsia="Montserrat" w:hAnsi="Montserrat" w:cs="Montserrat"/>
          <w:sz w:val="18"/>
          <w:szCs w:val="18"/>
        </w:rPr>
        <w:t xml:space="preserve">con el sensor Sony LYTIA™ 828, el sensor de 50 MP más grande de Motorola hasta la fecha, que ofrece Dolby </w:t>
      </w:r>
      <w:proofErr w:type="spellStart"/>
      <w:r>
        <w:rPr>
          <w:rFonts w:ascii="Montserrat" w:eastAsia="Montserrat" w:hAnsi="Montserrat" w:cs="Montserrat"/>
          <w:sz w:val="18"/>
          <w:szCs w:val="18"/>
        </w:rPr>
        <w:t>Vision</w:t>
      </w:r>
      <w:proofErr w:type="spellEnd"/>
      <w:r>
        <w:rPr>
          <w:rFonts w:ascii="Montserrat" w:eastAsia="Montserrat" w:hAnsi="Montserrat" w:cs="Montserrat"/>
          <w:sz w:val="18"/>
          <w:szCs w:val="18"/>
        </w:rPr>
        <w:t xml:space="preserve">® para videos con calidad cinematográfica. Los usuarios también pueden disfrutar de la calidad de imagen superior de la grabación de video 8K, que ofrece más flexibilidad en la posproducción, la cámara lenta 4K para capturar tomas espectaculares y los colores y tonos de piel Pantone™ </w:t>
      </w:r>
      <w:proofErr w:type="spellStart"/>
      <w:r>
        <w:rPr>
          <w:rFonts w:ascii="Montserrat" w:eastAsia="Montserrat" w:hAnsi="Montserrat" w:cs="Montserrat"/>
          <w:sz w:val="18"/>
          <w:szCs w:val="18"/>
        </w:rPr>
        <w:t>Validated</w:t>
      </w:r>
      <w:proofErr w:type="spellEnd"/>
      <w:r>
        <w:rPr>
          <w:rFonts w:ascii="Montserrat" w:eastAsia="Montserrat" w:hAnsi="Montserrat" w:cs="Montserrat"/>
          <w:sz w:val="18"/>
          <w:szCs w:val="18"/>
        </w:rPr>
        <w:t>, que simulan toda la gama de colores Pantone del mundo real.</w:t>
      </w:r>
    </w:p>
    <w:p w14:paraId="0000001A" w14:textId="77777777" w:rsidR="00BB2C12" w:rsidRDefault="00000000">
      <w:pPr>
        <w:numPr>
          <w:ilvl w:val="0"/>
          <w:numId w:val="3"/>
        </w:numPr>
        <w:spacing w:line="240" w:lineRule="auto"/>
        <w:rPr>
          <w:rFonts w:ascii="Montserrat" w:eastAsia="Montserrat" w:hAnsi="Montserrat" w:cs="Montserrat"/>
          <w:sz w:val="18"/>
          <w:szCs w:val="18"/>
        </w:rPr>
      </w:pPr>
      <w:r>
        <w:rPr>
          <w:rFonts w:ascii="Montserrat" w:eastAsia="Montserrat" w:hAnsi="Montserrat" w:cs="Montserrat"/>
          <w:b/>
          <w:bCs/>
          <w:sz w:val="18"/>
          <w:szCs w:val="18"/>
        </w:rPr>
        <w:lastRenderedPageBreak/>
        <w:t>El teleobjetivo periscopio de 50 MP</w:t>
      </w:r>
      <w:r>
        <w:rPr>
          <w:rFonts w:ascii="Montserrat" w:eastAsia="Montserrat" w:hAnsi="Montserrat" w:cs="Montserrat"/>
          <w:sz w:val="18"/>
          <w:szCs w:val="18"/>
        </w:rPr>
        <w:t xml:space="preserve"> con </w:t>
      </w:r>
      <w:proofErr w:type="gramStart"/>
      <w:r>
        <w:rPr>
          <w:rFonts w:ascii="Montserrat" w:eastAsia="Montserrat" w:hAnsi="Montserrat" w:cs="Montserrat"/>
          <w:sz w:val="18"/>
          <w:szCs w:val="18"/>
        </w:rPr>
        <w:t>zoom</w:t>
      </w:r>
      <w:proofErr w:type="gramEnd"/>
      <w:r>
        <w:rPr>
          <w:rFonts w:ascii="Montserrat" w:eastAsia="Montserrat" w:hAnsi="Montserrat" w:cs="Montserrat"/>
          <w:sz w:val="18"/>
          <w:szCs w:val="18"/>
        </w:rPr>
        <w:t xml:space="preserve"> óptico de 3x resalta lo que el ojo no puede ver. Está equipado con el sensor Sony LYTIA™ 600 de 50 MP, que ofrece una resolución excepcional incluso a distancia</w:t>
      </w:r>
      <w:r>
        <w:rPr>
          <w:rFonts w:ascii="Montserrat" w:eastAsia="Montserrat" w:hAnsi="Montserrat" w:cs="Montserrat"/>
        </w:rPr>
        <w:t>.</w:t>
      </w:r>
      <w:r>
        <w:rPr>
          <w:rFonts w:ascii="Montserrat" w:eastAsia="Montserrat" w:hAnsi="Montserrat" w:cs="Montserrat"/>
          <w:sz w:val="18"/>
          <w:szCs w:val="18"/>
        </w:rPr>
        <w:t xml:space="preserve"> Esto se aplica a su capacidad de Super </w:t>
      </w:r>
      <w:proofErr w:type="gramStart"/>
      <w:r>
        <w:rPr>
          <w:rFonts w:ascii="Montserrat" w:eastAsia="Montserrat" w:hAnsi="Montserrat" w:cs="Montserrat"/>
          <w:sz w:val="18"/>
          <w:szCs w:val="18"/>
        </w:rPr>
        <w:t>Zoom</w:t>
      </w:r>
      <w:proofErr w:type="gramEnd"/>
      <w:r>
        <w:rPr>
          <w:rFonts w:ascii="Montserrat" w:eastAsia="Montserrat" w:hAnsi="Montserrat" w:cs="Montserrat"/>
          <w:sz w:val="18"/>
          <w:szCs w:val="18"/>
        </w:rPr>
        <w:t xml:space="preserve"> Pro de 100x con tecnología moto </w:t>
      </w:r>
      <w:proofErr w:type="spellStart"/>
      <w:r>
        <w:rPr>
          <w:rFonts w:ascii="Montserrat" w:eastAsia="Montserrat" w:hAnsi="Montserrat" w:cs="Montserrat"/>
          <w:sz w:val="18"/>
          <w:szCs w:val="18"/>
        </w:rPr>
        <w:t>ai</w:t>
      </w:r>
      <w:proofErr w:type="spellEnd"/>
      <w:r>
        <w:rPr>
          <w:rFonts w:ascii="Montserrat" w:eastAsia="Montserrat" w:hAnsi="Montserrat" w:cs="Montserrat"/>
          <w:sz w:val="18"/>
          <w:szCs w:val="18"/>
        </w:rPr>
        <w:t>, que captura con precisión monumentos lejanos o edificios intrincados. Además, la distancia focal equivalente a 71 mm de este objetivo es ideal para tomar retratos hermosos y expresivos con un ángulo favorecedor.</w:t>
      </w:r>
    </w:p>
    <w:p w14:paraId="0000001B" w14:textId="77777777" w:rsidR="00BB2C12" w:rsidRDefault="00000000">
      <w:pPr>
        <w:numPr>
          <w:ilvl w:val="0"/>
          <w:numId w:val="3"/>
        </w:numPr>
        <w:spacing w:line="240" w:lineRule="auto"/>
        <w:rPr>
          <w:rFonts w:ascii="Montserrat" w:eastAsia="Montserrat" w:hAnsi="Montserrat" w:cs="Montserrat"/>
          <w:sz w:val="18"/>
          <w:szCs w:val="18"/>
        </w:rPr>
      </w:pPr>
      <w:r>
        <w:rPr>
          <w:rFonts w:ascii="Montserrat" w:eastAsia="Montserrat" w:hAnsi="Montserrat" w:cs="Montserrat"/>
          <w:b/>
          <w:bCs/>
          <w:sz w:val="18"/>
          <w:szCs w:val="18"/>
        </w:rPr>
        <w:t>Objetivo ultra gran angular de 50 MP²</w:t>
      </w:r>
      <w:r>
        <w:rPr>
          <w:rFonts w:ascii="Montserrat" w:eastAsia="Montserrat" w:hAnsi="Montserrat" w:cs="Montserrat"/>
          <w:sz w:val="18"/>
          <w:szCs w:val="18"/>
        </w:rPr>
        <w:t xml:space="preserve"> con un campo de visión de 122° para capturar paisajes pintorescos de una manera que la mayoría de las cámaras no logran. Este objetivo también funciona como cámara macro para capturar los detalles más pequeños y primeros planos artísticos.</w:t>
      </w:r>
    </w:p>
    <w:p w14:paraId="0000001C" w14:textId="77777777" w:rsidR="00BB2C12" w:rsidRDefault="00000000">
      <w:pPr>
        <w:numPr>
          <w:ilvl w:val="0"/>
          <w:numId w:val="3"/>
        </w:numPr>
        <w:spacing w:line="240" w:lineRule="auto"/>
        <w:rPr>
          <w:rFonts w:ascii="Montserrat" w:eastAsia="Montserrat" w:hAnsi="Montserrat" w:cs="Montserrat"/>
          <w:sz w:val="18"/>
          <w:szCs w:val="18"/>
        </w:rPr>
      </w:pPr>
      <w:r>
        <w:rPr>
          <w:rFonts w:ascii="Montserrat" w:eastAsia="Montserrat" w:hAnsi="Montserrat" w:cs="Montserrat"/>
          <w:b/>
          <w:bCs/>
          <w:sz w:val="18"/>
          <w:szCs w:val="18"/>
        </w:rPr>
        <w:t xml:space="preserve">La cámara para </w:t>
      </w:r>
      <w:proofErr w:type="spellStart"/>
      <w:r>
        <w:rPr>
          <w:rFonts w:ascii="Montserrat" w:eastAsia="Montserrat" w:hAnsi="Montserrat" w:cs="Montserrat"/>
          <w:b/>
          <w:bCs/>
          <w:sz w:val="18"/>
          <w:szCs w:val="18"/>
        </w:rPr>
        <w:t>selfies</w:t>
      </w:r>
      <w:proofErr w:type="spellEnd"/>
      <w:r>
        <w:rPr>
          <w:rFonts w:ascii="Montserrat" w:eastAsia="Montserrat" w:hAnsi="Montserrat" w:cs="Montserrat"/>
          <w:b/>
          <w:bCs/>
          <w:sz w:val="18"/>
          <w:szCs w:val="18"/>
        </w:rPr>
        <w:t xml:space="preserve"> de 50MP </w:t>
      </w:r>
      <w:r>
        <w:rPr>
          <w:rFonts w:ascii="Montserrat" w:eastAsia="Montserrat" w:hAnsi="Montserrat" w:cs="Montserrat"/>
          <w:sz w:val="18"/>
          <w:szCs w:val="18"/>
        </w:rPr>
        <w:t xml:space="preserve">cuenta con el sensor Sony LYTIA™ 500 de 50 MP, que crea imágenes ricas en contraste gracias a la tecnología </w:t>
      </w:r>
      <w:proofErr w:type="spellStart"/>
      <w:r>
        <w:rPr>
          <w:rFonts w:ascii="Montserrat" w:eastAsia="Montserrat" w:hAnsi="Montserrat" w:cs="Montserrat"/>
          <w:sz w:val="18"/>
          <w:szCs w:val="18"/>
        </w:rPr>
        <w:t>Quad</w:t>
      </w:r>
      <w:proofErr w:type="spellEnd"/>
      <w:r>
        <w:rPr>
          <w:rFonts w:ascii="Montserrat" w:eastAsia="Montserrat" w:hAnsi="Montserrat" w:cs="Montserrat"/>
          <w:sz w:val="18"/>
          <w:szCs w:val="18"/>
        </w:rPr>
        <w:t xml:space="preserve"> </w:t>
      </w:r>
      <w:proofErr w:type="gramStart"/>
      <w:r>
        <w:rPr>
          <w:rFonts w:ascii="Montserrat" w:eastAsia="Montserrat" w:hAnsi="Montserrat" w:cs="Montserrat"/>
          <w:sz w:val="18"/>
          <w:szCs w:val="18"/>
        </w:rPr>
        <w:t>Pixel</w:t>
      </w:r>
      <w:proofErr w:type="gramEnd"/>
      <w:r>
        <w:rPr>
          <w:rFonts w:ascii="Montserrat" w:eastAsia="Montserrat" w:hAnsi="Montserrat" w:cs="Montserrat"/>
          <w:sz w:val="18"/>
          <w:szCs w:val="18"/>
        </w:rPr>
        <w:t>.</w:t>
      </w:r>
      <w:r>
        <w:rPr>
          <w:rFonts w:ascii="Montserrat" w:eastAsia="Montserrat" w:hAnsi="Montserrat" w:cs="Montserrat"/>
          <w:sz w:val="18"/>
          <w:szCs w:val="18"/>
          <w:vertAlign w:val="superscript"/>
        </w:rPr>
        <w:t>2</w:t>
      </w:r>
      <w:r>
        <w:rPr>
          <w:rFonts w:ascii="Montserrat" w:eastAsia="Montserrat" w:hAnsi="Montserrat" w:cs="Montserrat"/>
          <w:sz w:val="18"/>
          <w:szCs w:val="18"/>
        </w:rPr>
        <w:t xml:space="preserve"> También permite grabar video en 4K, lo que produce contenidos con colores vivos y una claridad impresionante para crear contenidos de nivel profesional que se pueden publicar.</w:t>
      </w:r>
    </w:p>
    <w:p w14:paraId="0000001D" w14:textId="77777777" w:rsidR="00BB2C12" w:rsidRDefault="00BB2C12">
      <w:pPr>
        <w:spacing w:line="240" w:lineRule="auto"/>
        <w:rPr>
          <w:rFonts w:ascii="Montserrat" w:eastAsia="Montserrat" w:hAnsi="Montserrat" w:cs="Montserrat"/>
          <w:sz w:val="18"/>
          <w:szCs w:val="18"/>
        </w:rPr>
      </w:pPr>
    </w:p>
    <w:p w14:paraId="0000001E" w14:textId="77777777" w:rsidR="00BB2C12"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Convirtiendo cada foto en una imagen impresionante, </w:t>
      </w:r>
      <w:r>
        <w:rPr>
          <w:rFonts w:ascii="Montserrat" w:eastAsia="Montserrat" w:hAnsi="Montserrat" w:cs="Montserrat"/>
          <w:b/>
          <w:bCs/>
          <w:sz w:val="18"/>
          <w:szCs w:val="18"/>
        </w:rPr>
        <w:t xml:space="preserve">moto </w:t>
      </w:r>
      <w:proofErr w:type="spellStart"/>
      <w:r>
        <w:rPr>
          <w:rFonts w:ascii="Montserrat" w:eastAsia="Montserrat" w:hAnsi="Montserrat" w:cs="Montserrat"/>
          <w:b/>
          <w:bCs/>
          <w:sz w:val="18"/>
          <w:szCs w:val="18"/>
        </w:rPr>
        <w:t>ai</w:t>
      </w:r>
      <w:proofErr w:type="spellEnd"/>
      <w:r>
        <w:rPr>
          <w:rFonts w:ascii="Montserrat" w:eastAsia="Montserrat" w:hAnsi="Montserrat" w:cs="Montserrat"/>
          <w:sz w:val="18"/>
          <w:szCs w:val="18"/>
        </w:rPr>
        <w:t xml:space="preserve"> se integra en cada sensor de la cámara, lo que garantiza una resolución de alta calidad, colores vivos y ruido reducido. El </w:t>
      </w:r>
      <w:proofErr w:type="spellStart"/>
      <w:r>
        <w:rPr>
          <w:rFonts w:ascii="Montserrat" w:eastAsia="Montserrat" w:hAnsi="Montserrat" w:cs="Montserrat"/>
          <w:sz w:val="18"/>
          <w:szCs w:val="18"/>
        </w:rPr>
        <w:t>Photo</w:t>
      </w:r>
      <w:proofErr w:type="spell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Enhancement</w:t>
      </w:r>
      <w:proofErr w:type="spell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Engine</w:t>
      </w:r>
      <w:proofErr w:type="spellEnd"/>
      <w:r>
        <w:rPr>
          <w:rFonts w:ascii="Montserrat" w:eastAsia="Montserrat" w:hAnsi="Montserrat" w:cs="Montserrat"/>
          <w:sz w:val="18"/>
          <w:szCs w:val="18"/>
        </w:rPr>
        <w:t xml:space="preserve"> es fundamental en este proceso, ya que aplica ajustes precisos de color, brillo y textura a cada foto.</w:t>
      </w:r>
    </w:p>
    <w:p w14:paraId="0000001F" w14:textId="77777777" w:rsidR="00BB2C12" w:rsidRDefault="00BB2C12">
      <w:pPr>
        <w:spacing w:line="240" w:lineRule="auto"/>
        <w:jc w:val="center"/>
        <w:rPr>
          <w:rFonts w:ascii="Montserrat" w:eastAsia="Montserrat" w:hAnsi="Montserrat" w:cs="Montserrat"/>
          <w:sz w:val="18"/>
          <w:szCs w:val="18"/>
        </w:rPr>
      </w:pPr>
    </w:p>
    <w:p w14:paraId="00000020" w14:textId="77777777" w:rsidR="00BB2C12" w:rsidRDefault="00000000">
      <w:pPr>
        <w:spacing w:line="240" w:lineRule="auto"/>
        <w:rPr>
          <w:rFonts w:ascii="Montserrat" w:eastAsia="Montserrat" w:hAnsi="Montserrat" w:cs="Montserrat"/>
          <w:b/>
          <w:bCs/>
          <w:sz w:val="20"/>
          <w:szCs w:val="20"/>
        </w:rPr>
      </w:pPr>
      <w:r>
        <w:rPr>
          <w:rFonts w:ascii="Montserrat" w:eastAsia="Montserrat" w:hAnsi="Montserrat" w:cs="Montserrat"/>
          <w:b/>
          <w:bCs/>
          <w:sz w:val="20"/>
          <w:szCs w:val="20"/>
        </w:rPr>
        <w:t>Rendimiento excepcional de Snapdragon y capacidades de IA.</w:t>
      </w:r>
    </w:p>
    <w:p w14:paraId="00000021" w14:textId="77777777" w:rsidR="00BB2C12" w:rsidRDefault="00BB2C12">
      <w:pPr>
        <w:spacing w:line="240" w:lineRule="auto"/>
        <w:rPr>
          <w:rFonts w:ascii="Montserrat" w:eastAsia="Montserrat" w:hAnsi="Montserrat" w:cs="Montserrat"/>
          <w:b/>
          <w:bCs/>
          <w:sz w:val="18"/>
          <w:szCs w:val="18"/>
        </w:rPr>
      </w:pPr>
    </w:p>
    <w:p w14:paraId="00000022" w14:textId="77777777" w:rsidR="00BB2C12" w:rsidRDefault="00000000">
      <w:pPr>
        <w:widowControl w:val="0"/>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Ya sea para comunicarse con compañeros de trabajo en todo el mundo o para realizar múltiples tareas en su propio jardín, los usuarios pueden aprovechar la </w:t>
      </w:r>
      <w:r>
        <w:rPr>
          <w:rFonts w:ascii="Montserrat" w:eastAsia="Montserrat" w:hAnsi="Montserrat" w:cs="Montserrat"/>
          <w:b/>
          <w:bCs/>
          <w:sz w:val="18"/>
          <w:szCs w:val="18"/>
        </w:rPr>
        <w:t>potente plataforma móvil Snapdragon</w:t>
      </w:r>
      <w:r>
        <w:rPr>
          <w:rFonts w:ascii="Montserrat" w:eastAsia="Montserrat" w:hAnsi="Montserrat" w:cs="Montserrat"/>
          <w:b/>
          <w:bCs/>
          <w:sz w:val="18"/>
          <w:szCs w:val="18"/>
          <w:vertAlign w:val="superscript"/>
        </w:rPr>
        <w:t>®</w:t>
      </w:r>
      <w:r>
        <w:rPr>
          <w:rFonts w:ascii="Montserrat" w:eastAsia="Montserrat" w:hAnsi="Montserrat" w:cs="Montserrat"/>
          <w:b/>
          <w:bCs/>
          <w:sz w:val="18"/>
          <w:szCs w:val="18"/>
        </w:rPr>
        <w:t xml:space="preserve"> 8 Gen 5</w:t>
      </w:r>
      <w:r>
        <w:rPr>
          <w:rFonts w:ascii="Montserrat" w:eastAsia="Montserrat" w:hAnsi="Montserrat" w:cs="Montserrat"/>
          <w:sz w:val="18"/>
          <w:szCs w:val="18"/>
        </w:rPr>
        <w:t xml:space="preserve"> de 3 nm y disfrutar de un rendimiento de IA de última generación. Su motor de procesamiento de IA dedicado permite a los consumidores alcanzar velocidades ultrarrápidas (hasta 3,8 GHz) con la CPU personalizada y las rápidas velocidades de la GPU, así como un rendimiento superior de la NPU. Con él, los usuarios obtendrán un rendimiento ultrarrápido, una experiencia de juego ultrasuave y una IA más inteligente en el dispositivo que mejora todo, desde la velocidad hasta la eficiencia energética. </w:t>
      </w:r>
    </w:p>
    <w:p w14:paraId="00000023" w14:textId="77777777" w:rsidR="00BB2C12" w:rsidRDefault="00BB2C12">
      <w:pPr>
        <w:widowControl w:val="0"/>
        <w:spacing w:line="240" w:lineRule="auto"/>
        <w:rPr>
          <w:rFonts w:ascii="Montserrat" w:eastAsia="Montserrat" w:hAnsi="Montserrat" w:cs="Montserrat"/>
          <w:sz w:val="18"/>
          <w:szCs w:val="18"/>
        </w:rPr>
      </w:pPr>
    </w:p>
    <w:p w14:paraId="00000024" w14:textId="77777777" w:rsidR="00BB2C12" w:rsidRDefault="00000000">
      <w:pPr>
        <w:widowControl w:val="0"/>
        <w:spacing w:line="240" w:lineRule="auto"/>
        <w:rPr>
          <w:rFonts w:ascii="Montserrat" w:eastAsia="Montserrat" w:hAnsi="Montserrat" w:cs="Montserrat"/>
          <w:sz w:val="18"/>
          <w:szCs w:val="18"/>
        </w:rPr>
      </w:pPr>
      <w:r>
        <w:rPr>
          <w:rFonts w:ascii="Montserrat" w:eastAsia="Montserrat" w:hAnsi="Montserrat" w:cs="Montserrat"/>
          <w:sz w:val="18"/>
          <w:szCs w:val="18"/>
        </w:rPr>
        <w:t>El procesador también mejora el ya impresionante rendimiento de la cámara del dispositivo, ofreciendo un procesamiento de imágenes superior y una captura de vídeo de alta definición. El procesamiento adicional de IA en el dispositivo incluye mejoras en el reconocimiento de imágenes, la asistencia por voz y la eficiencia energética general.</w:t>
      </w:r>
      <w:r>
        <w:rPr>
          <w:rFonts w:ascii="Montserrat" w:eastAsia="Montserrat" w:hAnsi="Montserrat" w:cs="Montserrat"/>
          <w:sz w:val="16"/>
          <w:szCs w:val="16"/>
        </w:rPr>
        <w:t xml:space="preserve"> </w:t>
      </w:r>
      <w:r>
        <w:rPr>
          <w:rFonts w:ascii="Montserrat" w:eastAsia="Montserrat" w:hAnsi="Montserrat" w:cs="Montserrat"/>
          <w:sz w:val="18"/>
          <w:szCs w:val="18"/>
        </w:rPr>
        <w:t xml:space="preserve">El motorola </w:t>
      </w:r>
      <w:proofErr w:type="spellStart"/>
      <w:r>
        <w:rPr>
          <w:rFonts w:ascii="Montserrat" w:eastAsia="Montserrat" w:hAnsi="Montserrat" w:cs="Montserrat"/>
          <w:sz w:val="18"/>
          <w:szCs w:val="18"/>
        </w:rPr>
        <w:t>signature</w:t>
      </w:r>
      <w:proofErr w:type="spellEnd"/>
      <w:r>
        <w:rPr>
          <w:rFonts w:ascii="Montserrat" w:eastAsia="Montserrat" w:hAnsi="Montserrat" w:cs="Montserrat"/>
          <w:sz w:val="18"/>
          <w:szCs w:val="18"/>
        </w:rPr>
        <w:t xml:space="preserve"> es también el primer smartphone con un sistema de refrigeración de metal líquido con malla de cobre, que mantiene bajas las temperaturas y alto el rendimiento.</w:t>
      </w:r>
    </w:p>
    <w:p w14:paraId="00000025" w14:textId="77777777" w:rsidR="00BB2C12" w:rsidRDefault="00BB2C12">
      <w:pPr>
        <w:widowControl w:val="0"/>
        <w:spacing w:line="240" w:lineRule="auto"/>
        <w:rPr>
          <w:rFonts w:ascii="Montserrat" w:eastAsia="Montserrat" w:hAnsi="Montserrat" w:cs="Montserrat"/>
          <w:sz w:val="18"/>
          <w:szCs w:val="18"/>
        </w:rPr>
      </w:pPr>
    </w:p>
    <w:p w14:paraId="00000026" w14:textId="77777777" w:rsidR="00BB2C12" w:rsidRDefault="00000000">
      <w:pPr>
        <w:widowControl w:val="0"/>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Además de estas capacidades de IA, los usuarios del motorola </w:t>
      </w:r>
      <w:proofErr w:type="spellStart"/>
      <w:r>
        <w:rPr>
          <w:rFonts w:ascii="Montserrat" w:eastAsia="Montserrat" w:hAnsi="Montserrat" w:cs="Montserrat"/>
          <w:sz w:val="18"/>
          <w:szCs w:val="18"/>
        </w:rPr>
        <w:t>signature</w:t>
      </w:r>
      <w:proofErr w:type="spellEnd"/>
      <w:r>
        <w:rPr>
          <w:rFonts w:ascii="Montserrat" w:eastAsia="Montserrat" w:hAnsi="Montserrat" w:cs="Montserrat"/>
          <w:sz w:val="18"/>
          <w:szCs w:val="18"/>
        </w:rPr>
        <w:t xml:space="preserve"> también pueden disfrutar de las </w:t>
      </w:r>
      <w:hyperlink r:id="rId11">
        <w:r>
          <w:rPr>
            <w:rFonts w:ascii="Montserrat" w:eastAsia="Montserrat" w:hAnsi="Montserrat" w:cs="Montserrat"/>
            <w:b/>
            <w:bCs/>
            <w:color w:val="1155CC"/>
            <w:sz w:val="18"/>
            <w:szCs w:val="18"/>
            <w:u w:val="single"/>
          </w:rPr>
          <w:t xml:space="preserve">funciones avanzadas de moto </w:t>
        </w:r>
        <w:proofErr w:type="spellStart"/>
        <w:r>
          <w:rPr>
            <w:rFonts w:ascii="Montserrat" w:eastAsia="Montserrat" w:hAnsi="Montserrat" w:cs="Montserrat"/>
            <w:b/>
            <w:bCs/>
            <w:color w:val="1155CC"/>
            <w:sz w:val="18"/>
            <w:szCs w:val="18"/>
            <w:u w:val="single"/>
          </w:rPr>
          <w:t>ai</w:t>
        </w:r>
        <w:proofErr w:type="spellEnd"/>
        <w:r>
          <w:rPr>
            <w:rFonts w:ascii="Montserrat" w:eastAsia="Montserrat" w:hAnsi="Montserrat" w:cs="Montserrat"/>
            <w:b/>
            <w:bCs/>
            <w:color w:val="1155CC"/>
            <w:sz w:val="18"/>
            <w:szCs w:val="18"/>
            <w:u w:val="single"/>
          </w:rPr>
          <w:t xml:space="preserve"> </w:t>
        </w:r>
      </w:hyperlink>
      <w:r>
        <w:rPr>
          <w:rFonts w:ascii="Montserrat" w:eastAsia="Montserrat" w:hAnsi="Montserrat" w:cs="Montserrat"/>
          <w:sz w:val="18"/>
          <w:szCs w:val="18"/>
          <w:vertAlign w:val="superscript"/>
        </w:rPr>
        <w:t>6</w:t>
      </w:r>
      <w:r>
        <w:rPr>
          <w:rFonts w:ascii="Montserrat" w:eastAsia="Montserrat" w:hAnsi="Montserrat" w:cs="Montserrat"/>
          <w:sz w:val="18"/>
          <w:szCs w:val="18"/>
        </w:rPr>
        <w:t xml:space="preserve"> que añaden magia y asistencia a los momentos cotidianos. Han sido diseñadas por una base de más de un millón de usuarios mensuales y ahora cuentan con una </w:t>
      </w:r>
      <w:r>
        <w:rPr>
          <w:rFonts w:ascii="Montserrat" w:eastAsia="Montserrat" w:hAnsi="Montserrat" w:cs="Montserrat"/>
          <w:b/>
          <w:bCs/>
          <w:sz w:val="18"/>
          <w:szCs w:val="18"/>
        </w:rPr>
        <w:t>mayor disponibilidad de idiomas</w:t>
      </w:r>
      <w:r>
        <w:rPr>
          <w:rFonts w:ascii="Montserrat" w:eastAsia="Montserrat" w:hAnsi="Montserrat" w:cs="Montserrat"/>
          <w:sz w:val="18"/>
          <w:szCs w:val="18"/>
        </w:rPr>
        <w:t>, que incluye alemán, francés, polaco, rumano, italiano y japonés.</w:t>
      </w:r>
    </w:p>
    <w:p w14:paraId="00000027" w14:textId="77777777" w:rsidR="00BB2C12" w:rsidRDefault="00BB2C12">
      <w:pPr>
        <w:widowControl w:val="0"/>
        <w:spacing w:line="240" w:lineRule="auto"/>
        <w:jc w:val="center"/>
        <w:rPr>
          <w:rFonts w:ascii="Montserrat" w:eastAsia="Montserrat" w:hAnsi="Montserrat" w:cs="Montserrat"/>
          <w:sz w:val="18"/>
          <w:szCs w:val="18"/>
        </w:rPr>
      </w:pPr>
    </w:p>
    <w:p w14:paraId="00000028" w14:textId="77777777" w:rsidR="00BB2C12" w:rsidRDefault="00000000">
      <w:pPr>
        <w:spacing w:line="240" w:lineRule="auto"/>
        <w:rPr>
          <w:rFonts w:ascii="Montserrat" w:eastAsia="Montserrat" w:hAnsi="Montserrat" w:cs="Montserrat"/>
          <w:b/>
          <w:bCs/>
          <w:sz w:val="20"/>
          <w:szCs w:val="20"/>
        </w:rPr>
      </w:pPr>
      <w:r>
        <w:rPr>
          <w:rFonts w:ascii="Montserrat" w:eastAsia="Montserrat" w:hAnsi="Montserrat" w:cs="Montserrat"/>
          <w:b/>
          <w:bCs/>
          <w:sz w:val="20"/>
          <w:szCs w:val="20"/>
        </w:rPr>
        <w:t xml:space="preserve">Experiencias de lujo seleccionadas en el motorola </w:t>
      </w:r>
      <w:proofErr w:type="spellStart"/>
      <w:r>
        <w:rPr>
          <w:rFonts w:ascii="Montserrat" w:eastAsia="Montserrat" w:hAnsi="Montserrat" w:cs="Montserrat"/>
          <w:b/>
          <w:bCs/>
          <w:sz w:val="20"/>
          <w:szCs w:val="20"/>
        </w:rPr>
        <w:t>signature</w:t>
      </w:r>
      <w:proofErr w:type="spellEnd"/>
      <w:r>
        <w:rPr>
          <w:rFonts w:ascii="Montserrat" w:eastAsia="Montserrat" w:hAnsi="Montserrat" w:cs="Montserrat"/>
          <w:b/>
          <w:bCs/>
          <w:sz w:val="20"/>
          <w:szCs w:val="20"/>
        </w:rPr>
        <w:t>.</w:t>
      </w:r>
    </w:p>
    <w:p w14:paraId="00000029" w14:textId="77777777" w:rsidR="00BB2C12"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Con un nuevo nivel de sofisticación, el motorola </w:t>
      </w:r>
      <w:proofErr w:type="spellStart"/>
      <w:r>
        <w:rPr>
          <w:rFonts w:ascii="Montserrat" w:eastAsia="Montserrat" w:hAnsi="Montserrat" w:cs="Montserrat"/>
          <w:sz w:val="18"/>
          <w:szCs w:val="18"/>
        </w:rPr>
        <w:t>signature</w:t>
      </w:r>
      <w:proofErr w:type="spellEnd"/>
      <w:r>
        <w:rPr>
          <w:rFonts w:ascii="Montserrat" w:eastAsia="Montserrat" w:hAnsi="Montserrat" w:cs="Montserrat"/>
          <w:sz w:val="18"/>
          <w:szCs w:val="18"/>
        </w:rPr>
        <w:t xml:space="preserve"> permite a los usuarios acceder a servicios de alta calidad y ventajas considerables directamente desde el dispositivo. Estas ventajas incluyen:</w:t>
      </w:r>
    </w:p>
    <w:p w14:paraId="0000002A" w14:textId="77777777" w:rsidR="00BB2C12" w:rsidRDefault="00BB2C12">
      <w:pPr>
        <w:spacing w:line="240" w:lineRule="auto"/>
        <w:rPr>
          <w:rFonts w:ascii="Montserrat" w:eastAsia="Montserrat" w:hAnsi="Montserrat" w:cs="Montserrat"/>
          <w:sz w:val="18"/>
          <w:szCs w:val="18"/>
        </w:rPr>
      </w:pPr>
    </w:p>
    <w:p w14:paraId="0000002B" w14:textId="77777777" w:rsidR="00BB2C12" w:rsidRDefault="00000000">
      <w:pPr>
        <w:numPr>
          <w:ilvl w:val="0"/>
          <w:numId w:val="1"/>
        </w:numPr>
        <w:spacing w:line="240" w:lineRule="auto"/>
        <w:rPr>
          <w:rFonts w:ascii="Montserrat" w:eastAsia="Montserrat" w:hAnsi="Montserrat" w:cs="Montserrat"/>
          <w:sz w:val="18"/>
          <w:szCs w:val="18"/>
        </w:rPr>
      </w:pPr>
      <w:r>
        <w:rPr>
          <w:rFonts w:ascii="Montserrat" w:eastAsia="Montserrat" w:hAnsi="Montserrat" w:cs="Montserrat"/>
          <w:sz w:val="18"/>
          <w:szCs w:val="18"/>
        </w:rPr>
        <w:t>Hasta siete actualizaciones del sistema operativo Android™ y hasta siete años de actualizaciones de seguridad,</w:t>
      </w:r>
      <w:r>
        <w:rPr>
          <w:rFonts w:ascii="Montserrat" w:eastAsia="Montserrat" w:hAnsi="Montserrat" w:cs="Montserrat"/>
          <w:sz w:val="18"/>
          <w:szCs w:val="18"/>
          <w:vertAlign w:val="superscript"/>
        </w:rPr>
        <w:t>4</w:t>
      </w:r>
      <w:r>
        <w:rPr>
          <w:rFonts w:ascii="Montserrat" w:eastAsia="Montserrat" w:hAnsi="Montserrat" w:cs="Montserrat"/>
          <w:sz w:val="18"/>
          <w:szCs w:val="18"/>
        </w:rPr>
        <w:t xml:space="preserve"> la mejor política de actualización de Motorola hasta la fecha.</w:t>
      </w:r>
    </w:p>
    <w:p w14:paraId="0000002C" w14:textId="77777777" w:rsidR="00BB2C12" w:rsidRDefault="00000000">
      <w:pPr>
        <w:numPr>
          <w:ilvl w:val="0"/>
          <w:numId w:val="1"/>
        </w:numPr>
        <w:spacing w:line="240" w:lineRule="auto"/>
        <w:rPr>
          <w:rFonts w:ascii="Montserrat" w:eastAsia="Montserrat" w:hAnsi="Montserrat" w:cs="Montserrat"/>
          <w:sz w:val="18"/>
          <w:szCs w:val="18"/>
        </w:rPr>
      </w:pPr>
      <w:r>
        <w:rPr>
          <w:rFonts w:ascii="Montserrat" w:eastAsia="Montserrat" w:hAnsi="Montserrat" w:cs="Montserrat"/>
          <w:sz w:val="18"/>
          <w:szCs w:val="18"/>
        </w:rPr>
        <w:t>Asistencia personalizada bajo demanda, que ofrece a los usuarios acceso exclusivo a experiencias de lujo en viajes, restaurantes, eventos y mucho más. Estará disponible a finales de este año.</w:t>
      </w:r>
    </w:p>
    <w:p w14:paraId="0000002D" w14:textId="77777777" w:rsidR="00BB2C12" w:rsidRDefault="00BB2C12">
      <w:pPr>
        <w:spacing w:line="240" w:lineRule="auto"/>
        <w:rPr>
          <w:rFonts w:ascii="Montserrat" w:eastAsia="Montserrat" w:hAnsi="Montserrat" w:cs="Montserrat"/>
          <w:sz w:val="18"/>
          <w:szCs w:val="18"/>
        </w:rPr>
      </w:pPr>
    </w:p>
    <w:p w14:paraId="0000002E" w14:textId="77777777" w:rsidR="00BB2C12"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El motorola </w:t>
      </w:r>
      <w:proofErr w:type="spellStart"/>
      <w:r>
        <w:rPr>
          <w:rFonts w:ascii="Montserrat" w:eastAsia="Montserrat" w:hAnsi="Montserrat" w:cs="Montserrat"/>
          <w:sz w:val="18"/>
          <w:szCs w:val="18"/>
        </w:rPr>
        <w:t>signature</w:t>
      </w:r>
      <w:proofErr w:type="spellEnd"/>
      <w:r>
        <w:rPr>
          <w:rFonts w:ascii="Montserrat" w:eastAsia="Montserrat" w:hAnsi="Montserrat" w:cs="Montserrat"/>
          <w:sz w:val="18"/>
          <w:szCs w:val="18"/>
        </w:rPr>
        <w:t xml:space="preserve"> funciona con Android 16 para mejorar la privacidad, la seguridad y la flexibilidad a la hora de personalizar el dispositivo, y está equipado con experiencias de software impulsadas por Motorola que proporcionan opciones adicionales de creatividad, personalización y protección.</w:t>
      </w:r>
    </w:p>
    <w:p w14:paraId="0000002F" w14:textId="77777777" w:rsidR="00BB2C12" w:rsidRDefault="00BB2C12">
      <w:pPr>
        <w:spacing w:line="240" w:lineRule="auto"/>
        <w:rPr>
          <w:rFonts w:ascii="Montserrat" w:eastAsia="Montserrat" w:hAnsi="Montserrat" w:cs="Montserrat"/>
          <w:sz w:val="18"/>
          <w:szCs w:val="18"/>
        </w:rPr>
      </w:pPr>
    </w:p>
    <w:p w14:paraId="00000030" w14:textId="77777777" w:rsidR="00BB2C12" w:rsidRDefault="00000000">
      <w:pPr>
        <w:spacing w:line="240" w:lineRule="auto"/>
        <w:rPr>
          <w:rFonts w:ascii="Montserrat" w:eastAsia="Montserrat" w:hAnsi="Montserrat" w:cs="Montserrat"/>
          <w:b/>
          <w:bCs/>
          <w:sz w:val="20"/>
          <w:szCs w:val="20"/>
          <w:vertAlign w:val="superscript"/>
        </w:rPr>
      </w:pPr>
      <w:r>
        <w:rPr>
          <w:rFonts w:ascii="Montserrat" w:eastAsia="Montserrat" w:hAnsi="Montserrat" w:cs="Montserrat"/>
          <w:b/>
          <w:bCs/>
          <w:sz w:val="20"/>
          <w:szCs w:val="20"/>
        </w:rPr>
        <w:t>El único teléfono ultradelgado de su categoría con durabilidad de grado militar</w:t>
      </w:r>
      <w:r>
        <w:rPr>
          <w:rFonts w:ascii="Montserrat" w:eastAsia="Montserrat" w:hAnsi="Montserrat" w:cs="Montserrat"/>
          <w:b/>
          <w:bCs/>
          <w:sz w:val="20"/>
          <w:szCs w:val="20"/>
          <w:vertAlign w:val="superscript"/>
        </w:rPr>
        <w:t>1,8</w:t>
      </w:r>
      <w:r>
        <w:rPr>
          <w:rFonts w:ascii="Montserrat" w:eastAsia="Montserrat" w:hAnsi="Montserrat" w:cs="Montserrat"/>
          <w:b/>
          <w:bCs/>
          <w:sz w:val="20"/>
          <w:szCs w:val="20"/>
        </w:rPr>
        <w:t>.</w:t>
      </w:r>
    </w:p>
    <w:p w14:paraId="00000031" w14:textId="77777777" w:rsidR="00BB2C12"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lastRenderedPageBreak/>
        <w:t xml:space="preserve">Con su diseño ligero, el motorola </w:t>
      </w:r>
      <w:proofErr w:type="spellStart"/>
      <w:r>
        <w:rPr>
          <w:rFonts w:ascii="Montserrat" w:eastAsia="Montserrat" w:hAnsi="Montserrat" w:cs="Montserrat"/>
          <w:sz w:val="18"/>
          <w:szCs w:val="18"/>
        </w:rPr>
        <w:t>signature</w:t>
      </w:r>
      <w:proofErr w:type="spellEnd"/>
      <w:r>
        <w:rPr>
          <w:rFonts w:ascii="Montserrat" w:eastAsia="Montserrat" w:hAnsi="Montserrat" w:cs="Montserrat"/>
          <w:sz w:val="18"/>
          <w:szCs w:val="18"/>
        </w:rPr>
        <w:t xml:space="preserve"> combina elegancia y resistencia. Reforzado con Corning</w:t>
      </w:r>
      <w:r>
        <w:rPr>
          <w:rFonts w:ascii="Montserrat" w:eastAsia="Montserrat" w:hAnsi="Montserrat" w:cs="Montserrat"/>
          <w:sz w:val="14"/>
          <w:szCs w:val="14"/>
          <w:vertAlign w:val="superscript"/>
        </w:rPr>
        <w:t>®</w:t>
      </w:r>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Gorilla</w:t>
      </w:r>
      <w:proofErr w:type="spellEnd"/>
      <w:r>
        <w:rPr>
          <w:rFonts w:ascii="Montserrat" w:eastAsia="Montserrat" w:hAnsi="Montserrat" w:cs="Montserrat"/>
          <w:sz w:val="14"/>
          <w:szCs w:val="14"/>
          <w:vertAlign w:val="superscript"/>
        </w:rPr>
        <w:t>®</w:t>
      </w:r>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Glass</w:t>
      </w:r>
      <w:proofErr w:type="spell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Victus</w:t>
      </w:r>
      <w:proofErr w:type="spellEnd"/>
      <w:r>
        <w:rPr>
          <w:rFonts w:ascii="Montserrat" w:eastAsia="Montserrat" w:hAnsi="Montserrat" w:cs="Montserrat"/>
          <w:sz w:val="14"/>
          <w:szCs w:val="14"/>
          <w:vertAlign w:val="superscript"/>
        </w:rPr>
        <w:t>®</w:t>
      </w:r>
      <w:r>
        <w:rPr>
          <w:rFonts w:ascii="Montserrat" w:eastAsia="Montserrat" w:hAnsi="Montserrat" w:cs="Montserrat"/>
          <w:sz w:val="18"/>
          <w:szCs w:val="18"/>
        </w:rPr>
        <w:t xml:space="preserve"> 2, el dispositivo ofrece una clasificación </w:t>
      </w:r>
      <w:r>
        <w:rPr>
          <w:rFonts w:ascii="Montserrat" w:eastAsia="Montserrat" w:hAnsi="Montserrat" w:cs="Montserrat"/>
          <w:b/>
          <w:bCs/>
          <w:sz w:val="18"/>
          <w:szCs w:val="18"/>
        </w:rPr>
        <w:t>IP68</w:t>
      </w:r>
      <w:r>
        <w:rPr>
          <w:rFonts w:ascii="Montserrat" w:eastAsia="Montserrat" w:hAnsi="Montserrat" w:cs="Montserrat"/>
          <w:sz w:val="18"/>
          <w:szCs w:val="18"/>
        </w:rPr>
        <w:t xml:space="preserve"> e </w:t>
      </w:r>
      <w:r>
        <w:rPr>
          <w:rFonts w:ascii="Montserrat" w:eastAsia="Montserrat" w:hAnsi="Montserrat" w:cs="Montserrat"/>
          <w:b/>
          <w:bCs/>
          <w:sz w:val="18"/>
          <w:szCs w:val="18"/>
        </w:rPr>
        <w:t>IP69</w:t>
      </w:r>
      <w:r>
        <w:rPr>
          <w:rFonts w:ascii="Montserrat" w:eastAsia="Montserrat" w:hAnsi="Montserrat" w:cs="Montserrat"/>
          <w:sz w:val="18"/>
          <w:szCs w:val="18"/>
        </w:rPr>
        <w:t xml:space="preserve"> para la protección contra el polvo, la suciedad y el agua a alta presión, y resiste la inmersión en hasta 1,5 metros de agua dulce durante un máximo de 30 minutos.</w:t>
      </w:r>
      <w:r>
        <w:rPr>
          <w:rFonts w:ascii="Montserrat" w:eastAsia="Montserrat" w:hAnsi="Montserrat" w:cs="Montserrat"/>
          <w:sz w:val="18"/>
          <w:szCs w:val="18"/>
          <w:vertAlign w:val="superscript"/>
        </w:rPr>
        <w:t xml:space="preserve">7 </w:t>
      </w:r>
      <w:r>
        <w:rPr>
          <w:rFonts w:ascii="Montserrat" w:eastAsia="Montserrat" w:hAnsi="Montserrat" w:cs="Montserrat"/>
          <w:sz w:val="18"/>
          <w:szCs w:val="18"/>
        </w:rPr>
        <w:t xml:space="preserve">Superando los límites del diseño de los smartphones ultradelgados, el motorola </w:t>
      </w:r>
      <w:proofErr w:type="spellStart"/>
      <w:r>
        <w:rPr>
          <w:rFonts w:ascii="Montserrat" w:eastAsia="Montserrat" w:hAnsi="Montserrat" w:cs="Montserrat"/>
          <w:sz w:val="18"/>
          <w:szCs w:val="18"/>
        </w:rPr>
        <w:t>signature</w:t>
      </w:r>
      <w:proofErr w:type="spellEnd"/>
      <w:r>
        <w:rPr>
          <w:rFonts w:ascii="Montserrat" w:eastAsia="Montserrat" w:hAnsi="Montserrat" w:cs="Montserrat"/>
          <w:sz w:val="18"/>
          <w:szCs w:val="18"/>
        </w:rPr>
        <w:t xml:space="preserve"> es el único teléfono ultradelgado de su categoría que cumple con los </w:t>
      </w:r>
      <w:r>
        <w:rPr>
          <w:rFonts w:ascii="Montserrat" w:eastAsia="Montserrat" w:hAnsi="Montserrat" w:cs="Montserrat"/>
          <w:b/>
          <w:bCs/>
          <w:sz w:val="18"/>
          <w:szCs w:val="18"/>
        </w:rPr>
        <w:t>estándares de durabilidad de grado militar</w:t>
      </w:r>
      <w:r>
        <w:rPr>
          <w:rFonts w:ascii="Montserrat" w:eastAsia="Montserrat" w:hAnsi="Montserrat" w:cs="Montserrat"/>
          <w:sz w:val="18"/>
          <w:szCs w:val="18"/>
        </w:rPr>
        <w:t>.</w:t>
      </w:r>
      <w:r>
        <w:rPr>
          <w:rFonts w:ascii="Montserrat" w:eastAsia="Montserrat" w:hAnsi="Montserrat" w:cs="Montserrat"/>
          <w:sz w:val="18"/>
          <w:szCs w:val="18"/>
          <w:vertAlign w:val="superscript"/>
        </w:rPr>
        <w:t>1,8</w:t>
      </w:r>
      <w:r>
        <w:rPr>
          <w:rFonts w:ascii="Montserrat" w:eastAsia="Montserrat" w:hAnsi="Montserrat" w:cs="Montserrat"/>
          <w:sz w:val="18"/>
          <w:szCs w:val="18"/>
        </w:rPr>
        <w:t xml:space="preserve">  Esto permite que el teléfono funcione a la perfección en temperaturas extremas y altitudes elevadas, lo que lo hace ideal para visitar islas tropicales o centros de esquí. </w:t>
      </w:r>
    </w:p>
    <w:p w14:paraId="00000032" w14:textId="77777777" w:rsidR="00BB2C12" w:rsidRDefault="00BB2C12">
      <w:pPr>
        <w:widowControl w:val="0"/>
        <w:spacing w:line="240" w:lineRule="auto"/>
        <w:rPr>
          <w:rFonts w:ascii="Montserrat" w:eastAsia="Montserrat" w:hAnsi="Montserrat" w:cs="Montserrat"/>
          <w:b/>
          <w:bCs/>
          <w:sz w:val="20"/>
          <w:szCs w:val="20"/>
        </w:rPr>
      </w:pPr>
    </w:p>
    <w:p w14:paraId="00000033" w14:textId="77777777" w:rsidR="00BB2C12" w:rsidRDefault="00000000">
      <w:pPr>
        <w:widowControl w:val="0"/>
        <w:spacing w:line="240" w:lineRule="auto"/>
        <w:rPr>
          <w:rFonts w:ascii="Montserrat" w:eastAsia="Montserrat" w:hAnsi="Montserrat" w:cs="Montserrat"/>
          <w:b/>
          <w:bCs/>
          <w:sz w:val="20"/>
          <w:szCs w:val="20"/>
          <w:vertAlign w:val="superscript"/>
        </w:rPr>
      </w:pPr>
      <w:r>
        <w:rPr>
          <w:rFonts w:ascii="Montserrat" w:eastAsia="Montserrat" w:hAnsi="Montserrat" w:cs="Montserrat"/>
          <w:b/>
          <w:bCs/>
          <w:sz w:val="20"/>
          <w:szCs w:val="20"/>
        </w:rPr>
        <w:t>La batería más grande de su categoría entre los teléfonos ultradelgados</w:t>
      </w:r>
      <w:r>
        <w:rPr>
          <w:rFonts w:ascii="Montserrat" w:eastAsia="Montserrat" w:hAnsi="Montserrat" w:cs="Montserrat"/>
          <w:b/>
          <w:bCs/>
          <w:sz w:val="20"/>
          <w:szCs w:val="20"/>
          <w:vertAlign w:val="superscript"/>
        </w:rPr>
        <w:t>1</w:t>
      </w:r>
    </w:p>
    <w:p w14:paraId="00000034" w14:textId="77777777" w:rsidR="00BB2C12" w:rsidRDefault="00000000">
      <w:pPr>
        <w:widowControl w:val="0"/>
        <w:spacing w:line="240" w:lineRule="auto"/>
        <w:rPr>
          <w:rFonts w:ascii="Montserrat" w:eastAsia="Montserrat" w:hAnsi="Montserrat" w:cs="Montserrat"/>
          <w:b/>
          <w:bCs/>
          <w:sz w:val="18"/>
          <w:szCs w:val="18"/>
        </w:rPr>
      </w:pPr>
      <w:r>
        <w:rPr>
          <w:rFonts w:ascii="Montserrat" w:eastAsia="Montserrat" w:hAnsi="Montserrat" w:cs="Montserrat"/>
          <w:sz w:val="18"/>
          <w:szCs w:val="18"/>
        </w:rPr>
        <w:t xml:space="preserve">Incluso dentro del delgado marco del motorola </w:t>
      </w:r>
      <w:proofErr w:type="spellStart"/>
      <w:r>
        <w:rPr>
          <w:rFonts w:ascii="Montserrat" w:eastAsia="Montserrat" w:hAnsi="Montserrat" w:cs="Montserrat"/>
          <w:sz w:val="18"/>
          <w:szCs w:val="18"/>
        </w:rPr>
        <w:t>signature</w:t>
      </w:r>
      <w:proofErr w:type="spellEnd"/>
      <w:r>
        <w:rPr>
          <w:rFonts w:ascii="Montserrat" w:eastAsia="Montserrat" w:hAnsi="Montserrat" w:cs="Montserrat"/>
          <w:sz w:val="18"/>
          <w:szCs w:val="18"/>
        </w:rPr>
        <w:t xml:space="preserve">, los consumidores tienen una gran potencia al alcance de la mano. La </w:t>
      </w:r>
      <w:r>
        <w:rPr>
          <w:rFonts w:ascii="Montserrat" w:eastAsia="Montserrat" w:hAnsi="Montserrat" w:cs="Montserrat"/>
          <w:b/>
          <w:bCs/>
          <w:sz w:val="18"/>
          <w:szCs w:val="18"/>
        </w:rPr>
        <w:t>batería de silicio y carbono de 5200 mAh</w:t>
      </w:r>
      <w:r>
        <w:rPr>
          <w:rFonts w:ascii="Montserrat" w:eastAsia="Montserrat" w:hAnsi="Montserrat" w:cs="Montserrat"/>
          <w:b/>
          <w:bCs/>
          <w:sz w:val="18"/>
          <w:szCs w:val="18"/>
          <w:vertAlign w:val="superscript"/>
        </w:rPr>
        <w:t>9</w:t>
      </w:r>
      <w:r>
        <w:rPr>
          <w:rFonts w:ascii="Montserrat" w:eastAsia="Montserrat" w:hAnsi="Montserrat" w:cs="Montserrat"/>
          <w:sz w:val="18"/>
          <w:szCs w:val="18"/>
        </w:rPr>
        <w:t>, con hasta 52 horas de autonomía</w:t>
      </w:r>
      <w:r>
        <w:rPr>
          <w:rFonts w:ascii="Montserrat" w:eastAsia="Montserrat" w:hAnsi="Montserrat" w:cs="Montserrat"/>
          <w:sz w:val="18"/>
          <w:szCs w:val="18"/>
          <w:vertAlign w:val="superscript"/>
        </w:rPr>
        <w:t>3</w:t>
      </w:r>
      <w:r>
        <w:rPr>
          <w:rFonts w:ascii="Montserrat" w:eastAsia="Montserrat" w:hAnsi="Montserrat" w:cs="Montserrat"/>
          <w:sz w:val="18"/>
          <w:szCs w:val="18"/>
        </w:rPr>
        <w:t>, se mantiene cargada durante todas las reuniones, cenas y destinos. Los usuarios pueden disfrutar de hasta 57 horas de reproducción de música en streaming</w:t>
      </w:r>
      <w:r>
        <w:rPr>
          <w:rFonts w:ascii="Montserrat" w:eastAsia="Montserrat" w:hAnsi="Montserrat" w:cs="Montserrat"/>
          <w:sz w:val="18"/>
          <w:szCs w:val="18"/>
          <w:vertAlign w:val="superscript"/>
        </w:rPr>
        <w:t>10</w:t>
      </w:r>
      <w:r>
        <w:rPr>
          <w:rFonts w:ascii="Montserrat" w:eastAsia="Montserrat" w:hAnsi="Montserrat" w:cs="Montserrat"/>
          <w:sz w:val="18"/>
          <w:szCs w:val="18"/>
        </w:rPr>
        <w:t xml:space="preserve"> y hasta 28 horas de reproducción continua de vídeo</w:t>
      </w:r>
      <w:r>
        <w:rPr>
          <w:rFonts w:ascii="Montserrat" w:eastAsia="Montserrat" w:hAnsi="Montserrat" w:cs="Montserrat"/>
          <w:sz w:val="18"/>
          <w:szCs w:val="18"/>
          <w:vertAlign w:val="superscript"/>
        </w:rPr>
        <w:t>10</w:t>
      </w:r>
      <w:r>
        <w:rPr>
          <w:rFonts w:ascii="Montserrat" w:eastAsia="Montserrat" w:hAnsi="Montserrat" w:cs="Montserrat"/>
          <w:sz w:val="18"/>
          <w:szCs w:val="18"/>
        </w:rPr>
        <w:t xml:space="preserve">, para que puedan alargar su entretenimiento al máximo. Cuando la batería se agota, la carga </w:t>
      </w:r>
      <w:proofErr w:type="spellStart"/>
      <w:r>
        <w:rPr>
          <w:rFonts w:ascii="Montserrat" w:eastAsia="Montserrat" w:hAnsi="Montserrat" w:cs="Montserrat"/>
          <w:sz w:val="18"/>
          <w:szCs w:val="18"/>
        </w:rPr>
        <w:t>TurboPower</w:t>
      </w:r>
      <w:proofErr w:type="spellEnd"/>
      <w:r>
        <w:rPr>
          <w:rFonts w:ascii="Montserrat" w:eastAsia="Montserrat" w:hAnsi="Montserrat" w:cs="Montserrat"/>
          <w:sz w:val="18"/>
          <w:szCs w:val="18"/>
        </w:rPr>
        <w:t xml:space="preserve">™ de 90 W proporciona a los usuarios </w:t>
      </w:r>
      <w:r>
        <w:rPr>
          <w:rFonts w:ascii="Montserrat" w:eastAsia="Montserrat" w:hAnsi="Montserrat" w:cs="Montserrat"/>
          <w:b/>
          <w:bCs/>
          <w:sz w:val="18"/>
          <w:szCs w:val="18"/>
        </w:rPr>
        <w:t>potencia para todo el día en solo 7 minutos</w:t>
      </w:r>
      <w:r>
        <w:rPr>
          <w:rFonts w:ascii="Montserrat" w:eastAsia="Montserrat" w:hAnsi="Montserrat" w:cs="Montserrat"/>
          <w:sz w:val="18"/>
          <w:szCs w:val="18"/>
          <w:vertAlign w:val="superscript"/>
        </w:rPr>
        <w:t>3,11</w:t>
      </w:r>
      <w:r>
        <w:rPr>
          <w:rFonts w:ascii="Montserrat" w:eastAsia="Montserrat" w:hAnsi="Montserrat" w:cs="Montserrat"/>
          <w:sz w:val="18"/>
          <w:szCs w:val="18"/>
        </w:rPr>
        <w:t>, lo que es ideal para los descansos entre reuniones, ya que los usuarios pueden permanecer conectados en todo momento. Los consumidores también pueden recurrir a la carga inalámbrica de 50 W si desean una experiencia sin cables.</w:t>
      </w:r>
      <w:r>
        <w:rPr>
          <w:rFonts w:ascii="Montserrat" w:eastAsia="Montserrat" w:hAnsi="Montserrat" w:cs="Montserrat"/>
          <w:sz w:val="18"/>
          <w:szCs w:val="18"/>
          <w:vertAlign w:val="superscript"/>
        </w:rPr>
        <w:t>12</w:t>
      </w:r>
    </w:p>
    <w:p w14:paraId="00000035" w14:textId="77777777" w:rsidR="00BB2C12" w:rsidRDefault="00BB2C12">
      <w:pPr>
        <w:widowControl w:val="0"/>
        <w:spacing w:line="240" w:lineRule="auto"/>
        <w:rPr>
          <w:rFonts w:ascii="Montserrat" w:eastAsia="Montserrat" w:hAnsi="Montserrat" w:cs="Montserrat"/>
          <w:b/>
          <w:bCs/>
          <w:sz w:val="20"/>
          <w:szCs w:val="20"/>
        </w:rPr>
      </w:pPr>
    </w:p>
    <w:p w14:paraId="00000036" w14:textId="77777777" w:rsidR="00BB2C12" w:rsidRDefault="00000000">
      <w:pPr>
        <w:widowControl w:val="0"/>
        <w:spacing w:line="240" w:lineRule="auto"/>
        <w:rPr>
          <w:rFonts w:ascii="Montserrat" w:eastAsia="Montserrat" w:hAnsi="Montserrat" w:cs="Montserrat"/>
          <w:b/>
          <w:bCs/>
          <w:sz w:val="20"/>
          <w:szCs w:val="20"/>
        </w:rPr>
      </w:pPr>
      <w:r>
        <w:rPr>
          <w:rFonts w:ascii="Montserrat" w:eastAsia="Montserrat" w:hAnsi="Montserrat" w:cs="Montserrat"/>
          <w:b/>
          <w:bCs/>
          <w:sz w:val="20"/>
          <w:szCs w:val="20"/>
          <w:highlight w:val="white"/>
        </w:rPr>
        <w:t xml:space="preserve">La pantalla con colores Pantone™ </w:t>
      </w:r>
      <w:proofErr w:type="spellStart"/>
      <w:r>
        <w:rPr>
          <w:rFonts w:ascii="Montserrat" w:eastAsia="Montserrat" w:hAnsi="Montserrat" w:cs="Montserrat"/>
          <w:b/>
          <w:bCs/>
          <w:sz w:val="20"/>
          <w:szCs w:val="20"/>
          <w:highlight w:val="white"/>
        </w:rPr>
        <w:t>Validated</w:t>
      </w:r>
      <w:proofErr w:type="spellEnd"/>
      <w:r>
        <w:rPr>
          <w:rFonts w:ascii="Montserrat" w:eastAsia="Montserrat" w:hAnsi="Montserrat" w:cs="Montserrat"/>
          <w:b/>
          <w:bCs/>
          <w:sz w:val="20"/>
          <w:szCs w:val="20"/>
          <w:highlight w:val="white"/>
        </w:rPr>
        <w:t xml:space="preserve"> más brillante en su categoría</w:t>
      </w:r>
      <w:r>
        <w:rPr>
          <w:rFonts w:ascii="Montserrat" w:eastAsia="Montserrat" w:hAnsi="Montserrat" w:cs="Montserrat"/>
          <w:b/>
          <w:bCs/>
          <w:sz w:val="20"/>
          <w:szCs w:val="20"/>
          <w:highlight w:val="white"/>
          <w:vertAlign w:val="superscript"/>
        </w:rPr>
        <w:t>5</w:t>
      </w:r>
      <w:r>
        <w:rPr>
          <w:rFonts w:ascii="Montserrat" w:eastAsia="Montserrat" w:hAnsi="Montserrat" w:cs="Montserrat"/>
          <w:b/>
          <w:bCs/>
          <w:sz w:val="20"/>
          <w:szCs w:val="20"/>
          <w:highlight w:val="white"/>
        </w:rPr>
        <w:t xml:space="preserve"> y la frecuencia de actualización más alta de su categoría</w:t>
      </w:r>
      <w:r>
        <w:rPr>
          <w:rFonts w:ascii="Montserrat" w:eastAsia="Montserrat" w:hAnsi="Montserrat" w:cs="Montserrat"/>
          <w:b/>
          <w:bCs/>
          <w:sz w:val="20"/>
          <w:szCs w:val="20"/>
          <w:highlight w:val="white"/>
          <w:vertAlign w:val="superscript"/>
        </w:rPr>
        <w:t>5.</w:t>
      </w:r>
      <w:r>
        <w:rPr>
          <w:rFonts w:ascii="Montserrat" w:eastAsia="Montserrat" w:hAnsi="Montserrat" w:cs="Montserrat"/>
          <w:b/>
          <w:bCs/>
          <w:sz w:val="20"/>
          <w:szCs w:val="20"/>
          <w:highlight w:val="white"/>
        </w:rPr>
        <w:t xml:space="preserve"> </w:t>
      </w:r>
    </w:p>
    <w:p w14:paraId="00000037" w14:textId="77777777" w:rsidR="00BB2C12" w:rsidRDefault="00000000">
      <w:pPr>
        <w:widowControl w:val="0"/>
        <w:spacing w:line="240" w:lineRule="auto"/>
        <w:rPr>
          <w:rFonts w:ascii="Montserrat" w:eastAsia="Montserrat" w:hAnsi="Montserrat" w:cs="Montserrat"/>
          <w:sz w:val="18"/>
          <w:szCs w:val="18"/>
        </w:rPr>
      </w:pPr>
      <w:r>
        <w:rPr>
          <w:rFonts w:ascii="Montserrat" w:eastAsia="Montserrat" w:hAnsi="Montserrat" w:cs="Montserrat"/>
          <w:sz w:val="18"/>
          <w:szCs w:val="18"/>
          <w:highlight w:val="white"/>
        </w:rPr>
        <w:t xml:space="preserve">El brillo adquiere una nueva forma con la </w:t>
      </w:r>
      <w:r>
        <w:rPr>
          <w:rFonts w:ascii="Montserrat" w:eastAsia="Montserrat" w:hAnsi="Montserrat" w:cs="Montserrat"/>
          <w:b/>
          <w:bCs/>
          <w:sz w:val="18"/>
          <w:szCs w:val="18"/>
          <w:highlight w:val="white"/>
        </w:rPr>
        <w:t>pantalla Extreme AMOLED de 6,8 pulgadas</w:t>
      </w:r>
      <w:r>
        <w:rPr>
          <w:rFonts w:ascii="Montserrat" w:eastAsia="Montserrat" w:hAnsi="Montserrat" w:cs="Montserrat"/>
          <w:sz w:val="18"/>
          <w:szCs w:val="18"/>
          <w:highlight w:val="white"/>
        </w:rPr>
        <w:t xml:space="preserve"> y una </w:t>
      </w:r>
      <w:r>
        <w:rPr>
          <w:rFonts w:ascii="Montserrat" w:eastAsia="Montserrat" w:hAnsi="Montserrat" w:cs="Montserrat"/>
          <w:b/>
          <w:bCs/>
          <w:sz w:val="18"/>
          <w:szCs w:val="18"/>
          <w:highlight w:val="white"/>
        </w:rPr>
        <w:t>frecuencia de actualización ultrarrápida de 165Hz</w:t>
      </w:r>
      <w:r>
        <w:rPr>
          <w:rFonts w:ascii="Montserrat" w:eastAsia="Montserrat" w:hAnsi="Montserrat" w:cs="Montserrat"/>
          <w:sz w:val="24"/>
          <w:szCs w:val="24"/>
          <w:highlight w:val="white"/>
          <w:vertAlign w:val="superscript"/>
        </w:rPr>
        <w:t xml:space="preserve">13, </w:t>
      </w:r>
      <w:r>
        <w:rPr>
          <w:rFonts w:ascii="Montserrat" w:eastAsia="Montserrat" w:hAnsi="Montserrat" w:cs="Montserrat"/>
          <w:sz w:val="18"/>
          <w:szCs w:val="18"/>
          <w:highlight w:val="white"/>
        </w:rPr>
        <w:t>la más alta de su categoría.</w:t>
      </w:r>
      <w:r>
        <w:rPr>
          <w:rFonts w:ascii="Montserrat" w:eastAsia="Montserrat" w:hAnsi="Montserrat" w:cs="Montserrat"/>
          <w:sz w:val="24"/>
          <w:szCs w:val="24"/>
          <w:highlight w:val="white"/>
          <w:vertAlign w:val="superscript"/>
        </w:rPr>
        <w:t>5</w:t>
      </w:r>
      <w:r>
        <w:rPr>
          <w:rFonts w:ascii="Montserrat" w:eastAsia="Montserrat" w:hAnsi="Montserrat" w:cs="Montserrat"/>
          <w:sz w:val="18"/>
          <w:szCs w:val="18"/>
          <w:highlight w:val="white"/>
        </w:rPr>
        <w:t xml:space="preserve"> Su resolución Super HD ofrece un 14 % más de píxeles que el Full HD, lo que aumenta la nitidez de cada detalle y añade contraste a los momentos que se ven en pantalla. El </w:t>
      </w:r>
      <w:r>
        <w:rPr>
          <w:rFonts w:ascii="Montserrat" w:eastAsia="Montserrat" w:hAnsi="Montserrat" w:cs="Montserrat"/>
          <w:b/>
          <w:bCs/>
          <w:sz w:val="18"/>
          <w:szCs w:val="18"/>
          <w:highlight w:val="white"/>
        </w:rPr>
        <w:t xml:space="preserve">brillo máximo </w:t>
      </w:r>
      <w:r>
        <w:rPr>
          <w:rFonts w:ascii="Montserrat" w:eastAsia="Montserrat" w:hAnsi="Montserrat" w:cs="Montserrat"/>
          <w:sz w:val="18"/>
          <w:szCs w:val="18"/>
          <w:highlight w:val="white"/>
        </w:rPr>
        <w:t xml:space="preserve">de la pantalla (hasta 6200 </w:t>
      </w:r>
      <w:proofErr w:type="spellStart"/>
      <w:r>
        <w:rPr>
          <w:rFonts w:ascii="Montserrat" w:eastAsia="Montserrat" w:hAnsi="Montserrat" w:cs="Montserrat"/>
          <w:sz w:val="18"/>
          <w:szCs w:val="18"/>
          <w:highlight w:val="white"/>
        </w:rPr>
        <w:t>nits</w:t>
      </w:r>
      <w:proofErr w:type="spellEnd"/>
      <w:r>
        <w:rPr>
          <w:rFonts w:ascii="Montserrat" w:eastAsia="Montserrat" w:hAnsi="Montserrat" w:cs="Montserrat"/>
          <w:sz w:val="18"/>
          <w:szCs w:val="18"/>
          <w:highlight w:val="white"/>
        </w:rPr>
        <w:t>)</w:t>
      </w:r>
      <w:r>
        <w:rPr>
          <w:rFonts w:ascii="Montserrat" w:eastAsia="Montserrat" w:hAnsi="Montserrat" w:cs="Montserrat"/>
          <w:sz w:val="24"/>
          <w:szCs w:val="24"/>
          <w:highlight w:val="white"/>
          <w:vertAlign w:val="superscript"/>
        </w:rPr>
        <w:t>14</w:t>
      </w:r>
      <w:r>
        <w:rPr>
          <w:rFonts w:ascii="Montserrat" w:eastAsia="Montserrat" w:hAnsi="Montserrat" w:cs="Montserrat"/>
          <w:sz w:val="18"/>
          <w:szCs w:val="18"/>
          <w:highlight w:val="white"/>
        </w:rPr>
        <w:t xml:space="preserve"> garantiza una mejor visibilidad sin dañar la vista. El contenido se muestra auténtico y realista gracias a Pantone™ </w:t>
      </w:r>
      <w:proofErr w:type="spellStart"/>
      <w:r>
        <w:rPr>
          <w:rFonts w:ascii="Montserrat" w:eastAsia="Montserrat" w:hAnsi="Montserrat" w:cs="Montserrat"/>
          <w:sz w:val="18"/>
          <w:szCs w:val="18"/>
          <w:highlight w:val="white"/>
        </w:rPr>
        <w:t>Validated</w:t>
      </w:r>
      <w:proofErr w:type="spellEnd"/>
      <w:r>
        <w:rPr>
          <w:rFonts w:ascii="Montserrat" w:eastAsia="Montserrat" w:hAnsi="Montserrat" w:cs="Montserrat"/>
          <w:sz w:val="18"/>
          <w:szCs w:val="18"/>
          <w:highlight w:val="white"/>
        </w:rPr>
        <w:t xml:space="preserve"> </w:t>
      </w:r>
      <w:proofErr w:type="spellStart"/>
      <w:r>
        <w:rPr>
          <w:rFonts w:ascii="Montserrat" w:eastAsia="Montserrat" w:hAnsi="Montserrat" w:cs="Montserrat"/>
          <w:sz w:val="18"/>
          <w:szCs w:val="18"/>
          <w:highlight w:val="white"/>
        </w:rPr>
        <w:t>Display</w:t>
      </w:r>
      <w:proofErr w:type="spellEnd"/>
      <w:r>
        <w:rPr>
          <w:rFonts w:ascii="Montserrat" w:eastAsia="Montserrat" w:hAnsi="Montserrat" w:cs="Montserrat"/>
          <w:sz w:val="18"/>
          <w:szCs w:val="18"/>
          <w:highlight w:val="white"/>
        </w:rPr>
        <w:t xml:space="preserve"> </w:t>
      </w:r>
      <w:proofErr w:type="spellStart"/>
      <w:r>
        <w:rPr>
          <w:rFonts w:ascii="Montserrat" w:eastAsia="Montserrat" w:hAnsi="Montserrat" w:cs="Montserrat"/>
          <w:sz w:val="18"/>
          <w:szCs w:val="18"/>
          <w:highlight w:val="white"/>
        </w:rPr>
        <w:t>Calibration</w:t>
      </w:r>
      <w:proofErr w:type="spellEnd"/>
      <w:r>
        <w:rPr>
          <w:rFonts w:ascii="Montserrat" w:eastAsia="Montserrat" w:hAnsi="Montserrat" w:cs="Montserrat"/>
          <w:sz w:val="18"/>
          <w:szCs w:val="18"/>
          <w:highlight w:val="white"/>
        </w:rPr>
        <w:t>.</w:t>
      </w:r>
      <w:r>
        <w:rPr>
          <w:rFonts w:ascii="Montserrat" w:eastAsia="Montserrat" w:hAnsi="Montserrat" w:cs="Montserrat"/>
          <w:sz w:val="18"/>
          <w:szCs w:val="18"/>
          <w:highlight w:val="white"/>
        </w:rPr>
        <w:br/>
        <w:t xml:space="preserve"> El motorola </w:t>
      </w:r>
      <w:proofErr w:type="spellStart"/>
      <w:r>
        <w:rPr>
          <w:rFonts w:ascii="Montserrat" w:eastAsia="Montserrat" w:hAnsi="Montserrat" w:cs="Montserrat"/>
          <w:sz w:val="18"/>
          <w:szCs w:val="18"/>
          <w:highlight w:val="white"/>
        </w:rPr>
        <w:t>signature</w:t>
      </w:r>
      <w:proofErr w:type="spellEnd"/>
      <w:r>
        <w:rPr>
          <w:rFonts w:ascii="Montserrat" w:eastAsia="Montserrat" w:hAnsi="Montserrat" w:cs="Montserrat"/>
          <w:sz w:val="18"/>
          <w:szCs w:val="18"/>
          <w:highlight w:val="white"/>
        </w:rPr>
        <w:t xml:space="preserve"> también incluye </w:t>
      </w:r>
      <w:r>
        <w:rPr>
          <w:rFonts w:ascii="Montserrat" w:eastAsia="Montserrat" w:hAnsi="Montserrat" w:cs="Montserrat"/>
          <w:b/>
          <w:bCs/>
          <w:sz w:val="18"/>
          <w:szCs w:val="18"/>
          <w:highlight w:val="white"/>
        </w:rPr>
        <w:t xml:space="preserve">Dolby </w:t>
      </w:r>
      <w:proofErr w:type="spellStart"/>
      <w:r>
        <w:rPr>
          <w:rFonts w:ascii="Montserrat" w:eastAsia="Montserrat" w:hAnsi="Montserrat" w:cs="Montserrat"/>
          <w:b/>
          <w:bCs/>
          <w:sz w:val="18"/>
          <w:szCs w:val="18"/>
          <w:highlight w:val="white"/>
        </w:rPr>
        <w:t>Vision</w:t>
      </w:r>
      <w:proofErr w:type="spellEnd"/>
      <w:r>
        <w:rPr>
          <w:rFonts w:ascii="Montserrat" w:eastAsia="Montserrat" w:hAnsi="Montserrat" w:cs="Montserrat"/>
          <w:sz w:val="18"/>
          <w:szCs w:val="18"/>
          <w:highlight w:val="white"/>
        </w:rPr>
        <w:t xml:space="preserve">, que seduce a los usuarios con un brillo asombroso, un contraste incomparable y colores cautivadores para transformar el contenido con detalles cinematográficos ricos. </w:t>
      </w:r>
    </w:p>
    <w:p w14:paraId="00000038" w14:textId="77777777" w:rsidR="00BB2C12" w:rsidRDefault="00BB2C12">
      <w:pPr>
        <w:widowControl w:val="0"/>
        <w:spacing w:line="240" w:lineRule="auto"/>
        <w:rPr>
          <w:rFonts w:ascii="Montserrat" w:eastAsia="Montserrat" w:hAnsi="Montserrat" w:cs="Montserrat"/>
          <w:sz w:val="18"/>
          <w:szCs w:val="18"/>
        </w:rPr>
      </w:pPr>
    </w:p>
    <w:p w14:paraId="00000039" w14:textId="77777777" w:rsidR="00BB2C12" w:rsidRDefault="00000000">
      <w:pPr>
        <w:widowControl w:val="0"/>
        <w:spacing w:line="240" w:lineRule="auto"/>
        <w:rPr>
          <w:rFonts w:ascii="Montserrat" w:eastAsia="Montserrat" w:hAnsi="Montserrat" w:cs="Montserrat"/>
          <w:b/>
          <w:bCs/>
          <w:sz w:val="20"/>
          <w:szCs w:val="20"/>
        </w:rPr>
      </w:pPr>
      <w:r>
        <w:rPr>
          <w:rFonts w:ascii="Montserrat" w:eastAsia="Montserrat" w:hAnsi="Montserrat" w:cs="Montserrat"/>
          <w:sz w:val="18"/>
          <w:szCs w:val="18"/>
        </w:rPr>
        <w:t xml:space="preserve">El motorola </w:t>
      </w:r>
      <w:proofErr w:type="spellStart"/>
      <w:r>
        <w:rPr>
          <w:rFonts w:ascii="Montserrat" w:eastAsia="Montserrat" w:hAnsi="Montserrat" w:cs="Montserrat"/>
          <w:sz w:val="18"/>
          <w:szCs w:val="18"/>
        </w:rPr>
        <w:t>signature</w:t>
      </w:r>
      <w:proofErr w:type="spellEnd"/>
      <w:r>
        <w:rPr>
          <w:rFonts w:ascii="Montserrat" w:eastAsia="Montserrat" w:hAnsi="Montserrat" w:cs="Montserrat"/>
          <w:sz w:val="18"/>
          <w:szCs w:val="18"/>
        </w:rPr>
        <w:t xml:space="preserve"> cuenta con la tecnología </w:t>
      </w:r>
      <w:proofErr w:type="spellStart"/>
      <w:r>
        <w:rPr>
          <w:rFonts w:ascii="Montserrat" w:eastAsia="Montserrat" w:hAnsi="Montserrat" w:cs="Montserrat"/>
          <w:b/>
          <w:bCs/>
          <w:sz w:val="18"/>
          <w:szCs w:val="18"/>
        </w:rPr>
        <w:t>Sound</w:t>
      </w:r>
      <w:proofErr w:type="spellEnd"/>
      <w:r>
        <w:rPr>
          <w:rFonts w:ascii="Montserrat" w:eastAsia="Montserrat" w:hAnsi="Montserrat" w:cs="Montserrat"/>
          <w:b/>
          <w:bCs/>
          <w:sz w:val="18"/>
          <w:szCs w:val="18"/>
        </w:rPr>
        <w:t xml:space="preserve"> </w:t>
      </w:r>
      <w:proofErr w:type="spellStart"/>
      <w:r>
        <w:rPr>
          <w:rFonts w:ascii="Montserrat" w:eastAsia="Montserrat" w:hAnsi="Montserrat" w:cs="Montserrat"/>
          <w:b/>
          <w:bCs/>
          <w:sz w:val="18"/>
          <w:szCs w:val="18"/>
        </w:rPr>
        <w:t>by</w:t>
      </w:r>
      <w:proofErr w:type="spellEnd"/>
      <w:r>
        <w:rPr>
          <w:rFonts w:ascii="Montserrat" w:eastAsia="Montserrat" w:hAnsi="Montserrat" w:cs="Montserrat"/>
          <w:b/>
          <w:bCs/>
          <w:sz w:val="18"/>
          <w:szCs w:val="18"/>
        </w:rPr>
        <w:t xml:space="preserve"> Bose</w:t>
      </w:r>
      <w:r>
        <w:rPr>
          <w:rFonts w:ascii="Montserrat" w:eastAsia="Montserrat" w:hAnsi="Montserrat" w:cs="Montserrat"/>
          <w:sz w:val="18"/>
          <w:szCs w:val="18"/>
        </w:rPr>
        <w:t xml:space="preserve"> y </w:t>
      </w:r>
      <w:r>
        <w:rPr>
          <w:rFonts w:ascii="Montserrat" w:eastAsia="Montserrat" w:hAnsi="Montserrat" w:cs="Montserrat"/>
          <w:b/>
          <w:bCs/>
          <w:sz w:val="18"/>
          <w:szCs w:val="18"/>
        </w:rPr>
        <w:t xml:space="preserve">Dolby </w:t>
      </w:r>
      <w:proofErr w:type="spellStart"/>
      <w:r>
        <w:rPr>
          <w:rFonts w:ascii="Montserrat" w:eastAsia="Montserrat" w:hAnsi="Montserrat" w:cs="Montserrat"/>
          <w:b/>
          <w:bCs/>
          <w:sz w:val="18"/>
          <w:szCs w:val="18"/>
        </w:rPr>
        <w:t>Atmos</w:t>
      </w:r>
      <w:proofErr w:type="spellEnd"/>
      <w:r>
        <w:rPr>
          <w:rFonts w:ascii="Montserrat" w:eastAsia="Montserrat" w:hAnsi="Montserrat" w:cs="Montserrat"/>
          <w:b/>
          <w:bCs/>
          <w:sz w:val="18"/>
          <w:szCs w:val="18"/>
        </w:rPr>
        <w:t>®</w:t>
      </w:r>
      <w:r>
        <w:rPr>
          <w:rFonts w:ascii="Montserrat" w:eastAsia="Montserrat" w:hAnsi="Montserrat" w:cs="Montserrat"/>
          <w:sz w:val="18"/>
          <w:szCs w:val="18"/>
        </w:rPr>
        <w:t xml:space="preserve">, que revelan una mayor profundidad, claridad y detalles para una experiencia de audio envolvente. Los altavoces estéreo duales ayudan a transmitir un audio de alta calidad sobre la marcha, mientras que la experiencia única de Bose en el ajuste de ecualización crea una aventura auditiva. Los usuarios también pueden acceder a un audio de nivel profesional con el sistema de sonido certificado Hi-Res y descubrir la </w:t>
      </w:r>
      <w:r>
        <w:rPr>
          <w:rFonts w:ascii="Montserrat" w:eastAsia="Montserrat" w:hAnsi="Montserrat" w:cs="Montserrat"/>
          <w:b/>
          <w:bCs/>
          <w:sz w:val="18"/>
          <w:szCs w:val="18"/>
        </w:rPr>
        <w:t xml:space="preserve">Snapdragon </w:t>
      </w:r>
      <w:proofErr w:type="spellStart"/>
      <w:r>
        <w:rPr>
          <w:rFonts w:ascii="Montserrat" w:eastAsia="Montserrat" w:hAnsi="Montserrat" w:cs="Montserrat"/>
          <w:b/>
          <w:bCs/>
          <w:sz w:val="18"/>
          <w:szCs w:val="18"/>
        </w:rPr>
        <w:t>Sound</w:t>
      </w:r>
      <w:proofErr w:type="spellEnd"/>
      <w:r>
        <w:rPr>
          <w:rFonts w:ascii="Montserrat" w:eastAsia="Montserrat" w:hAnsi="Montserrat" w:cs="Montserrat"/>
          <w:b/>
          <w:bCs/>
          <w:sz w:val="18"/>
          <w:szCs w:val="18"/>
        </w:rPr>
        <w:t xml:space="preserve">™ </w:t>
      </w:r>
      <w:proofErr w:type="spellStart"/>
      <w:r>
        <w:rPr>
          <w:rFonts w:ascii="Montserrat" w:eastAsia="Montserrat" w:hAnsi="Montserrat" w:cs="Montserrat"/>
          <w:b/>
          <w:bCs/>
          <w:sz w:val="18"/>
          <w:szCs w:val="18"/>
        </w:rPr>
        <w:t>Technology</w:t>
      </w:r>
      <w:proofErr w:type="spellEnd"/>
      <w:r>
        <w:rPr>
          <w:rFonts w:ascii="Montserrat" w:eastAsia="Montserrat" w:hAnsi="Montserrat" w:cs="Montserrat"/>
          <w:b/>
          <w:bCs/>
          <w:sz w:val="18"/>
          <w:szCs w:val="18"/>
        </w:rPr>
        <w:t xml:space="preserve"> Suite</w:t>
      </w:r>
      <w:r>
        <w:rPr>
          <w:rFonts w:ascii="Montserrat" w:eastAsia="Montserrat" w:hAnsi="Montserrat" w:cs="Montserrat"/>
          <w:sz w:val="18"/>
          <w:szCs w:val="18"/>
        </w:rPr>
        <w:t xml:space="preserve"> para llamadas de negocios nítidas, entretenimiento sin retrasos y música cautivadora con Qualcomm® </w:t>
      </w:r>
      <w:proofErr w:type="spellStart"/>
      <w:r>
        <w:rPr>
          <w:rFonts w:ascii="Montserrat" w:eastAsia="Montserrat" w:hAnsi="Montserrat" w:cs="Montserrat"/>
          <w:sz w:val="18"/>
          <w:szCs w:val="18"/>
        </w:rPr>
        <w:t>aptX</w:t>
      </w:r>
      <w:proofErr w:type="spell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Lossless</w:t>
      </w:r>
      <w:proofErr w:type="spellEnd"/>
      <w:r>
        <w:rPr>
          <w:rFonts w:ascii="Montserrat" w:eastAsia="Montserrat" w:hAnsi="Montserrat" w:cs="Montserrat"/>
          <w:sz w:val="18"/>
          <w:szCs w:val="18"/>
        </w:rPr>
        <w:t>.</w:t>
      </w:r>
    </w:p>
    <w:p w14:paraId="0000003A" w14:textId="77777777" w:rsidR="00BB2C12" w:rsidRDefault="00BB2C12">
      <w:pPr>
        <w:spacing w:line="240" w:lineRule="auto"/>
        <w:rPr>
          <w:rFonts w:ascii="Montserrat" w:eastAsia="Montserrat" w:hAnsi="Montserrat" w:cs="Montserrat"/>
          <w:sz w:val="18"/>
          <w:szCs w:val="18"/>
        </w:rPr>
      </w:pPr>
    </w:p>
    <w:p w14:paraId="0000003B" w14:textId="77777777" w:rsidR="00BB2C12" w:rsidRDefault="00000000">
      <w:pPr>
        <w:spacing w:line="240" w:lineRule="auto"/>
        <w:rPr>
          <w:rFonts w:ascii="Montserrat" w:eastAsia="Montserrat" w:hAnsi="Montserrat" w:cs="Montserrat"/>
          <w:b/>
          <w:bCs/>
          <w:sz w:val="20"/>
          <w:szCs w:val="20"/>
        </w:rPr>
      </w:pPr>
      <w:r>
        <w:rPr>
          <w:rFonts w:ascii="Montserrat" w:eastAsia="Montserrat" w:hAnsi="Montserrat" w:cs="Montserrat"/>
          <w:b/>
          <w:bCs/>
          <w:sz w:val="20"/>
          <w:szCs w:val="20"/>
        </w:rPr>
        <w:t xml:space="preserve">Hitos en materia de sostenibilidad </w:t>
      </w:r>
    </w:p>
    <w:p w14:paraId="0000003C" w14:textId="77777777" w:rsidR="00BB2C12" w:rsidRDefault="00000000">
      <w:pPr>
        <w:shd w:val="clear" w:color="auto" w:fill="FFFFFF"/>
        <w:spacing w:line="240" w:lineRule="auto"/>
        <w:rPr>
          <w:rFonts w:ascii="Montserrat" w:eastAsia="Montserrat" w:hAnsi="Montserrat" w:cs="Montserrat"/>
          <w:sz w:val="16"/>
          <w:szCs w:val="16"/>
        </w:rPr>
      </w:pPr>
      <w:r>
        <w:rPr>
          <w:rFonts w:ascii="Montserrat" w:eastAsia="Montserrat" w:hAnsi="Montserrat" w:cs="Montserrat"/>
          <w:sz w:val="18"/>
          <w:szCs w:val="18"/>
        </w:rPr>
        <w:t xml:space="preserve">Además de las características distintivas del dispositivo, el motorola </w:t>
      </w:r>
      <w:proofErr w:type="spellStart"/>
      <w:r>
        <w:rPr>
          <w:rFonts w:ascii="Montserrat" w:eastAsia="Montserrat" w:hAnsi="Montserrat" w:cs="Montserrat"/>
          <w:sz w:val="18"/>
          <w:szCs w:val="18"/>
        </w:rPr>
        <w:t>signature</w:t>
      </w:r>
      <w:proofErr w:type="spellEnd"/>
      <w:r>
        <w:rPr>
          <w:rFonts w:ascii="Montserrat" w:eastAsia="Montserrat" w:hAnsi="Montserrat" w:cs="Montserrat"/>
          <w:sz w:val="18"/>
          <w:szCs w:val="18"/>
        </w:rPr>
        <w:t xml:space="preserve"> se ha diseñado teniendo en cuenta la sostenibilidad. Motorola, que forma parte del Grupo Lenovo, se centra en promover los compromisos y objetivos generales de la organización en materia de sostenibilidad. En concreto, con el motorola </w:t>
      </w:r>
      <w:proofErr w:type="spellStart"/>
      <w:r>
        <w:rPr>
          <w:rFonts w:ascii="Montserrat" w:eastAsia="Montserrat" w:hAnsi="Montserrat" w:cs="Montserrat"/>
          <w:sz w:val="18"/>
          <w:szCs w:val="18"/>
        </w:rPr>
        <w:t>signature</w:t>
      </w:r>
      <w:proofErr w:type="spellEnd"/>
      <w:r>
        <w:rPr>
          <w:rFonts w:ascii="Montserrat" w:eastAsia="Montserrat" w:hAnsi="Montserrat" w:cs="Montserrat"/>
          <w:sz w:val="18"/>
          <w:szCs w:val="18"/>
        </w:rPr>
        <w:t xml:space="preserve">, los usuarios pueden esperar: </w:t>
      </w:r>
    </w:p>
    <w:p w14:paraId="0000003D" w14:textId="77777777" w:rsidR="00BB2C12" w:rsidRDefault="00BB2C12">
      <w:pPr>
        <w:widowControl w:val="0"/>
        <w:spacing w:line="240" w:lineRule="auto"/>
        <w:rPr>
          <w:rFonts w:ascii="Montserrat" w:eastAsia="Montserrat" w:hAnsi="Montserrat" w:cs="Montserrat"/>
          <w:b/>
          <w:bCs/>
          <w:sz w:val="16"/>
          <w:szCs w:val="16"/>
        </w:rPr>
      </w:pPr>
    </w:p>
    <w:p w14:paraId="0000003E" w14:textId="77777777" w:rsidR="00BB2C12" w:rsidRDefault="00000000">
      <w:pPr>
        <w:widowControl w:val="0"/>
        <w:numPr>
          <w:ilvl w:val="0"/>
          <w:numId w:val="4"/>
        </w:numPr>
        <w:spacing w:line="240" w:lineRule="auto"/>
        <w:rPr>
          <w:rFonts w:ascii="Montserrat" w:eastAsia="Montserrat" w:hAnsi="Montserrat" w:cs="Montserrat"/>
          <w:sz w:val="18"/>
          <w:szCs w:val="18"/>
        </w:rPr>
      </w:pPr>
      <w:r>
        <w:rPr>
          <w:rFonts w:ascii="Montserrat" w:eastAsia="Montserrat" w:hAnsi="Montserrat" w:cs="Montserrat"/>
          <w:b/>
          <w:bCs/>
          <w:sz w:val="18"/>
          <w:szCs w:val="18"/>
        </w:rPr>
        <w:t>Materiales reciclados</w:t>
      </w:r>
      <w:r>
        <w:rPr>
          <w:rFonts w:ascii="Montserrat" w:eastAsia="Montserrat" w:hAnsi="Montserrat" w:cs="Montserrat"/>
          <w:sz w:val="18"/>
          <w:szCs w:val="18"/>
        </w:rPr>
        <w:t xml:space="preserve"> con más del 63 % de metales reciclados y aluminio 100 % reciclado en la carcasa central. El dispositivo también cuenta con varios tipos de plásticos reciclados, como el soporte superior del altavoz, que contiene un 65 % de plástico reciclado </w:t>
      </w:r>
      <w:proofErr w:type="spellStart"/>
      <w:r>
        <w:rPr>
          <w:rFonts w:ascii="Montserrat" w:eastAsia="Montserrat" w:hAnsi="Montserrat" w:cs="Montserrat"/>
          <w:sz w:val="18"/>
          <w:szCs w:val="18"/>
        </w:rPr>
        <w:t>postconsumo</w:t>
      </w:r>
      <w:proofErr w:type="spellEnd"/>
      <w:r>
        <w:rPr>
          <w:rFonts w:ascii="Montserrat" w:eastAsia="Montserrat" w:hAnsi="Montserrat" w:cs="Montserrat"/>
          <w:sz w:val="18"/>
          <w:szCs w:val="18"/>
        </w:rPr>
        <w:t xml:space="preserve"> (PCR) y un 20 % de plástico oceánico (OBP).</w:t>
      </w:r>
    </w:p>
    <w:p w14:paraId="0000003F" w14:textId="77777777" w:rsidR="00BB2C12" w:rsidRDefault="00000000">
      <w:pPr>
        <w:widowControl w:val="0"/>
        <w:numPr>
          <w:ilvl w:val="0"/>
          <w:numId w:val="4"/>
        </w:numPr>
        <w:spacing w:line="240" w:lineRule="auto"/>
        <w:rPr>
          <w:rFonts w:ascii="Montserrat" w:eastAsia="Montserrat" w:hAnsi="Montserrat" w:cs="Montserrat"/>
          <w:sz w:val="18"/>
          <w:szCs w:val="18"/>
        </w:rPr>
      </w:pPr>
      <w:proofErr w:type="spellStart"/>
      <w:r>
        <w:rPr>
          <w:rFonts w:ascii="Montserrat" w:eastAsia="Montserrat" w:hAnsi="Montserrat" w:cs="Montserrat"/>
          <w:b/>
          <w:bCs/>
          <w:sz w:val="18"/>
          <w:szCs w:val="18"/>
        </w:rPr>
        <w:t>Packaging</w:t>
      </w:r>
      <w:proofErr w:type="spellEnd"/>
      <w:r>
        <w:rPr>
          <w:rFonts w:ascii="Montserrat" w:eastAsia="Montserrat" w:hAnsi="Montserrat" w:cs="Montserrat"/>
          <w:b/>
          <w:bCs/>
          <w:sz w:val="18"/>
          <w:szCs w:val="18"/>
        </w:rPr>
        <w:t xml:space="preserve"> sin plástico</w:t>
      </w:r>
      <w:r>
        <w:rPr>
          <w:rFonts w:ascii="Montserrat" w:eastAsia="Montserrat" w:hAnsi="Montserrat" w:cs="Montserrat"/>
          <w:sz w:val="18"/>
          <w:szCs w:val="18"/>
        </w:rPr>
        <w:t>, con impresión con tinta de soja y componentes totalmente reciclables.</w:t>
      </w:r>
    </w:p>
    <w:p w14:paraId="00000040" w14:textId="77777777" w:rsidR="00BB2C12" w:rsidRDefault="00000000">
      <w:pPr>
        <w:widowControl w:val="0"/>
        <w:numPr>
          <w:ilvl w:val="0"/>
          <w:numId w:val="4"/>
        </w:numPr>
        <w:spacing w:line="240" w:lineRule="auto"/>
        <w:rPr>
          <w:rFonts w:ascii="Montserrat" w:eastAsia="Montserrat" w:hAnsi="Montserrat" w:cs="Montserrat"/>
          <w:sz w:val="18"/>
          <w:szCs w:val="18"/>
        </w:rPr>
      </w:pPr>
      <w:r>
        <w:rPr>
          <w:rFonts w:ascii="Montserrat" w:eastAsia="Montserrat" w:hAnsi="Montserrat" w:cs="Montserrat"/>
          <w:b/>
          <w:bCs/>
          <w:sz w:val="18"/>
          <w:szCs w:val="18"/>
        </w:rPr>
        <w:t>Autonomía de la batería</w:t>
      </w:r>
      <w:r>
        <w:rPr>
          <w:rFonts w:ascii="Montserrat" w:eastAsia="Montserrat" w:hAnsi="Montserrat" w:cs="Montserrat"/>
          <w:sz w:val="18"/>
          <w:szCs w:val="18"/>
        </w:rPr>
        <w:t xml:space="preserve"> a lo largo de sus 1200 ciclos de vida útil</w:t>
      </w:r>
      <w:r>
        <w:rPr>
          <w:rFonts w:ascii="Montserrat" w:eastAsia="Montserrat" w:hAnsi="Montserrat" w:cs="Montserrat"/>
          <w:sz w:val="18"/>
          <w:szCs w:val="18"/>
          <w:vertAlign w:val="superscript"/>
        </w:rPr>
        <w:t>15</w:t>
      </w:r>
      <w:r>
        <w:rPr>
          <w:rFonts w:ascii="Montserrat" w:eastAsia="Montserrat" w:hAnsi="Montserrat" w:cs="Montserrat"/>
          <w:sz w:val="18"/>
          <w:szCs w:val="18"/>
        </w:rPr>
        <w:t xml:space="preserve"> y tecnología de batería de silicio-carbono para una batería de larga duración y un diseño delgado sin concesiones. </w:t>
      </w:r>
    </w:p>
    <w:p w14:paraId="00000041" w14:textId="77777777" w:rsidR="00BB2C12" w:rsidRDefault="00000000">
      <w:pPr>
        <w:widowControl w:val="0"/>
        <w:numPr>
          <w:ilvl w:val="0"/>
          <w:numId w:val="4"/>
        </w:numPr>
        <w:spacing w:line="240" w:lineRule="auto"/>
        <w:rPr>
          <w:rFonts w:ascii="Montserrat" w:eastAsia="Montserrat" w:hAnsi="Montserrat" w:cs="Montserrat"/>
          <w:sz w:val="18"/>
          <w:szCs w:val="18"/>
        </w:rPr>
      </w:pPr>
      <w:r>
        <w:rPr>
          <w:rFonts w:ascii="Montserrat" w:eastAsia="Montserrat" w:hAnsi="Montserrat" w:cs="Montserrat"/>
          <w:b/>
          <w:bCs/>
          <w:sz w:val="18"/>
          <w:szCs w:val="18"/>
        </w:rPr>
        <w:t>Longevidad y durabilidad</w:t>
      </w:r>
      <w:r>
        <w:rPr>
          <w:rFonts w:ascii="Montserrat" w:eastAsia="Montserrat" w:hAnsi="Montserrat" w:cs="Montserrat"/>
          <w:sz w:val="18"/>
          <w:szCs w:val="18"/>
        </w:rPr>
        <w:t>, ya que el dispositivo cumple con los estándares militares de durabilidad (MIL-STD-810H), incluye las clasificaciones IP68/IP69</w:t>
      </w:r>
      <w:r>
        <w:rPr>
          <w:rFonts w:ascii="Montserrat" w:eastAsia="Montserrat" w:hAnsi="Montserrat" w:cs="Montserrat"/>
          <w:sz w:val="18"/>
          <w:szCs w:val="18"/>
          <w:vertAlign w:val="superscript"/>
        </w:rPr>
        <w:t>7</w:t>
      </w:r>
      <w:r>
        <w:rPr>
          <w:rFonts w:ascii="Montserrat" w:eastAsia="Montserrat" w:hAnsi="Montserrat" w:cs="Montserrat"/>
          <w:sz w:val="18"/>
          <w:szCs w:val="18"/>
        </w:rPr>
        <w:t xml:space="preserve"> y está mejor protegido por </w:t>
      </w:r>
      <w:proofErr w:type="spellStart"/>
      <w:r>
        <w:rPr>
          <w:rFonts w:ascii="Montserrat" w:eastAsia="Montserrat" w:hAnsi="Montserrat" w:cs="Montserrat"/>
          <w:sz w:val="18"/>
          <w:szCs w:val="18"/>
        </w:rPr>
        <w:t>Gorilla</w:t>
      </w:r>
      <w:proofErr w:type="spell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Glass</w:t>
      </w:r>
      <w:proofErr w:type="spell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Victus</w:t>
      </w:r>
      <w:proofErr w:type="spellEnd"/>
      <w:r>
        <w:rPr>
          <w:rFonts w:ascii="Montserrat" w:eastAsia="Montserrat" w:hAnsi="Montserrat" w:cs="Montserrat"/>
          <w:sz w:val="18"/>
          <w:szCs w:val="18"/>
        </w:rPr>
        <w:t xml:space="preserve"> 2.</w:t>
      </w:r>
    </w:p>
    <w:p w14:paraId="00000042" w14:textId="77777777" w:rsidR="00BB2C12" w:rsidRDefault="00BB2C12">
      <w:pPr>
        <w:widowControl w:val="0"/>
        <w:spacing w:line="240" w:lineRule="auto"/>
        <w:rPr>
          <w:rFonts w:ascii="Montserrat" w:eastAsia="Montserrat" w:hAnsi="Montserrat" w:cs="Montserrat"/>
          <w:sz w:val="18"/>
          <w:szCs w:val="18"/>
        </w:rPr>
      </w:pPr>
    </w:p>
    <w:p w14:paraId="00000043" w14:textId="77777777" w:rsidR="00BB2C12" w:rsidRDefault="00000000">
      <w:pPr>
        <w:widowControl w:val="0"/>
        <w:spacing w:line="240" w:lineRule="auto"/>
        <w:rPr>
          <w:rFonts w:ascii="Montserrat" w:eastAsia="Montserrat" w:hAnsi="Montserrat" w:cs="Montserrat"/>
          <w:sz w:val="18"/>
          <w:szCs w:val="18"/>
        </w:rPr>
      </w:pPr>
      <w:r>
        <w:rPr>
          <w:rFonts w:ascii="Montserrat" w:eastAsia="Montserrat" w:hAnsi="Montserrat" w:cs="Montserrat"/>
          <w:sz w:val="18"/>
          <w:szCs w:val="18"/>
        </w:rPr>
        <w:lastRenderedPageBreak/>
        <w:t xml:space="preserve">Para obtener más detalles sobre las características de sostenibilidad del motorola </w:t>
      </w:r>
      <w:proofErr w:type="spellStart"/>
      <w:r>
        <w:rPr>
          <w:rFonts w:ascii="Montserrat" w:eastAsia="Montserrat" w:hAnsi="Montserrat" w:cs="Montserrat"/>
          <w:sz w:val="18"/>
          <w:szCs w:val="18"/>
        </w:rPr>
        <w:t>signature</w:t>
      </w:r>
      <w:proofErr w:type="spellEnd"/>
      <w:r>
        <w:rPr>
          <w:rFonts w:ascii="Montserrat" w:eastAsia="Montserrat" w:hAnsi="Montserrat" w:cs="Montserrat"/>
          <w:sz w:val="18"/>
          <w:szCs w:val="18"/>
        </w:rPr>
        <w:t xml:space="preserve">, consulta los informes medioambientales del producto en la </w:t>
      </w:r>
      <w:hyperlink r:id="rId12">
        <w:r>
          <w:rPr>
            <w:rFonts w:ascii="Montserrat" w:eastAsia="Montserrat" w:hAnsi="Montserrat" w:cs="Montserrat"/>
            <w:color w:val="1155CC"/>
            <w:sz w:val="18"/>
            <w:szCs w:val="18"/>
            <w:u w:val="single"/>
          </w:rPr>
          <w:t>página de responsabilidad corporativa</w:t>
        </w:r>
      </w:hyperlink>
      <w:r>
        <w:t xml:space="preserve"> de Motorola</w:t>
      </w:r>
      <w:r>
        <w:rPr>
          <w:rFonts w:ascii="Montserrat" w:eastAsia="Montserrat" w:hAnsi="Montserrat" w:cs="Montserrat"/>
          <w:sz w:val="18"/>
          <w:szCs w:val="18"/>
        </w:rPr>
        <w:t>.</w:t>
      </w:r>
    </w:p>
    <w:p w14:paraId="00000044" w14:textId="77777777" w:rsidR="00BB2C12" w:rsidRDefault="00BB2C12">
      <w:pPr>
        <w:widowControl w:val="0"/>
        <w:spacing w:line="240" w:lineRule="auto"/>
        <w:rPr>
          <w:rFonts w:ascii="Montserrat" w:eastAsia="Montserrat" w:hAnsi="Montserrat" w:cs="Montserrat"/>
          <w:b/>
          <w:bCs/>
          <w:sz w:val="20"/>
          <w:szCs w:val="20"/>
        </w:rPr>
      </w:pPr>
    </w:p>
    <w:p w14:paraId="00000045" w14:textId="77777777" w:rsidR="00BB2C12" w:rsidRDefault="00000000">
      <w:pPr>
        <w:widowControl w:val="0"/>
        <w:spacing w:line="240" w:lineRule="auto"/>
        <w:rPr>
          <w:rFonts w:ascii="Montserrat" w:eastAsia="Montserrat" w:hAnsi="Montserrat" w:cs="Montserrat"/>
          <w:color w:val="B45F06"/>
          <w:sz w:val="18"/>
          <w:szCs w:val="18"/>
        </w:rPr>
      </w:pPr>
      <w:r>
        <w:rPr>
          <w:rFonts w:ascii="Montserrat" w:eastAsia="Montserrat" w:hAnsi="Montserrat" w:cs="Montserrat"/>
          <w:b/>
          <w:bCs/>
          <w:sz w:val="20"/>
          <w:szCs w:val="20"/>
        </w:rPr>
        <w:t>Disponibilidad</w:t>
      </w:r>
    </w:p>
    <w:p w14:paraId="00000046" w14:textId="77777777" w:rsidR="00BB2C12" w:rsidRDefault="00000000">
      <w:pPr>
        <w:widowControl w:val="0"/>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El </w:t>
      </w:r>
      <w:r>
        <w:rPr>
          <w:rFonts w:ascii="Montserrat" w:eastAsia="Montserrat" w:hAnsi="Montserrat" w:cs="Montserrat"/>
          <w:b/>
          <w:bCs/>
          <w:sz w:val="18"/>
          <w:szCs w:val="18"/>
        </w:rPr>
        <w:t xml:space="preserve">motorola </w:t>
      </w:r>
      <w:proofErr w:type="spellStart"/>
      <w:r>
        <w:rPr>
          <w:rFonts w:ascii="Montserrat" w:eastAsia="Montserrat" w:hAnsi="Montserrat" w:cs="Montserrat"/>
          <w:b/>
          <w:bCs/>
          <w:sz w:val="18"/>
          <w:szCs w:val="18"/>
        </w:rPr>
        <w:t>signature</w:t>
      </w:r>
      <w:proofErr w:type="spellEnd"/>
      <w:r>
        <w:rPr>
          <w:rFonts w:ascii="Montserrat" w:eastAsia="Montserrat" w:hAnsi="Montserrat" w:cs="Montserrat"/>
          <w:sz w:val="18"/>
          <w:szCs w:val="18"/>
        </w:rPr>
        <w:t xml:space="preserve"> llegará a determinados países de Europa con un precio de venta recomendado a partir de €999. En los próximos meses se comercializará en Oriente Medio, África, Latinoamérica y Asia-Pacífico. Para obtener información sobre precios y disponibilidad en su país, ponte en contacto con tu equipo de relaciones públicas local.</w:t>
      </w:r>
    </w:p>
    <w:p w14:paraId="00000047" w14:textId="77777777" w:rsidR="00BB2C12" w:rsidRDefault="00BB2C12">
      <w:pPr>
        <w:spacing w:line="240" w:lineRule="auto"/>
        <w:rPr>
          <w:rFonts w:ascii="Montserrat" w:eastAsia="Montserrat" w:hAnsi="Montserrat" w:cs="Montserrat"/>
          <w:b/>
          <w:bCs/>
          <w:sz w:val="20"/>
          <w:szCs w:val="20"/>
        </w:rPr>
      </w:pPr>
    </w:p>
    <w:p w14:paraId="00000048" w14:textId="77777777" w:rsidR="00BB2C12" w:rsidRDefault="00000000">
      <w:pPr>
        <w:spacing w:line="240" w:lineRule="auto"/>
        <w:rPr>
          <w:rFonts w:ascii="Montserrat" w:eastAsia="Montserrat" w:hAnsi="Montserrat" w:cs="Montserrat"/>
          <w:b/>
          <w:bCs/>
          <w:sz w:val="20"/>
          <w:szCs w:val="20"/>
        </w:rPr>
      </w:pPr>
      <w:r>
        <w:rPr>
          <w:rFonts w:ascii="Montserrat" w:eastAsia="Montserrat" w:hAnsi="Montserrat" w:cs="Montserrat"/>
          <w:b/>
          <w:bCs/>
          <w:sz w:val="20"/>
          <w:szCs w:val="20"/>
        </w:rPr>
        <w:t>Aviso Legal</w:t>
      </w:r>
    </w:p>
    <w:p w14:paraId="00000049" w14:textId="77777777" w:rsidR="00BB2C12" w:rsidRDefault="00BB2C12">
      <w:pPr>
        <w:spacing w:line="240" w:lineRule="auto"/>
        <w:rPr>
          <w:rFonts w:ascii="Montserrat" w:eastAsia="Montserrat" w:hAnsi="Montserrat" w:cs="Montserrat"/>
          <w:b/>
          <w:bCs/>
          <w:sz w:val="18"/>
          <w:szCs w:val="18"/>
          <w:u w:val="single"/>
        </w:rPr>
      </w:pPr>
    </w:p>
    <w:p w14:paraId="0000004A" w14:textId="77777777" w:rsidR="00BB2C12" w:rsidRDefault="00000000">
      <w:pPr>
        <w:widowControl w:val="0"/>
        <w:spacing w:line="240" w:lineRule="auto"/>
        <w:rPr>
          <w:rFonts w:ascii="Montserrat" w:eastAsia="Montserrat" w:hAnsi="Montserrat" w:cs="Montserrat"/>
          <w:sz w:val="14"/>
          <w:szCs w:val="14"/>
        </w:rPr>
      </w:pPr>
      <w:r>
        <w:rPr>
          <w:rFonts w:ascii="Montserrat" w:eastAsia="Montserrat" w:hAnsi="Montserrat" w:cs="Montserrat"/>
          <w:sz w:val="14"/>
          <w:szCs w:val="14"/>
        </w:rPr>
        <w:t xml:space="preserve">MOTOROLA, el logotipo de la M estilizada, MOTO y la familia de marcas MOTO son marcas comerciales de Motorola </w:t>
      </w:r>
      <w:proofErr w:type="spellStart"/>
      <w:r>
        <w:rPr>
          <w:rFonts w:ascii="Montserrat" w:eastAsia="Montserrat" w:hAnsi="Montserrat" w:cs="Montserrat"/>
          <w:sz w:val="14"/>
          <w:szCs w:val="14"/>
        </w:rPr>
        <w:t>Trademark</w:t>
      </w:r>
      <w:proofErr w:type="spellEnd"/>
      <w:r>
        <w:rPr>
          <w:rFonts w:ascii="Montserrat" w:eastAsia="Montserrat" w:hAnsi="Montserrat" w:cs="Montserrat"/>
          <w:sz w:val="14"/>
          <w:szCs w:val="14"/>
        </w:rPr>
        <w:t xml:space="preserve"> Holdings, LLC. Corning® y </w:t>
      </w:r>
      <w:proofErr w:type="spellStart"/>
      <w:r>
        <w:rPr>
          <w:rFonts w:ascii="Montserrat" w:eastAsia="Montserrat" w:hAnsi="Montserrat" w:cs="Montserrat"/>
          <w:sz w:val="14"/>
          <w:szCs w:val="14"/>
        </w:rPr>
        <w:t>Gorilla</w:t>
      </w:r>
      <w:proofErr w:type="spellEnd"/>
      <w:r>
        <w:rPr>
          <w:rFonts w:ascii="Montserrat" w:eastAsia="Montserrat" w:hAnsi="Montserrat" w:cs="Montserrat"/>
          <w:sz w:val="14"/>
          <w:szCs w:val="14"/>
        </w:rPr>
        <w:t xml:space="preserve">® son marcas comerciales registradas de Corning </w:t>
      </w:r>
      <w:proofErr w:type="spellStart"/>
      <w:r>
        <w:rPr>
          <w:rFonts w:ascii="Montserrat" w:eastAsia="Montserrat" w:hAnsi="Montserrat" w:cs="Montserrat"/>
          <w:sz w:val="14"/>
          <w:szCs w:val="14"/>
        </w:rPr>
        <w:t>Incorporated</w:t>
      </w:r>
      <w:proofErr w:type="spellEnd"/>
      <w:r>
        <w:rPr>
          <w:rFonts w:ascii="Montserrat" w:eastAsia="Montserrat" w:hAnsi="Montserrat" w:cs="Montserrat"/>
          <w:sz w:val="14"/>
          <w:szCs w:val="14"/>
        </w:rPr>
        <w:t xml:space="preserve">. Los Colores PANTONE™ generados pueden no coincidir con los estándares identificados por PANTONE. Consulta las publicaciones actuales de PANTONE para obtener colores precisos. PANTONE™ y otras marcas comerciales de Pantone son propiedad de Pantone LLC. © Pantone LLC, 2026. Todos los derechos reservados. Snapdragon y Snapdragon </w:t>
      </w:r>
      <w:proofErr w:type="spellStart"/>
      <w:r>
        <w:rPr>
          <w:rFonts w:ascii="Montserrat" w:eastAsia="Montserrat" w:hAnsi="Montserrat" w:cs="Montserrat"/>
          <w:sz w:val="14"/>
          <w:szCs w:val="14"/>
        </w:rPr>
        <w:t>Sound</w:t>
      </w:r>
      <w:proofErr w:type="spellEnd"/>
      <w:r>
        <w:rPr>
          <w:rFonts w:ascii="Montserrat" w:eastAsia="Montserrat" w:hAnsi="Montserrat" w:cs="Montserrat"/>
          <w:sz w:val="14"/>
          <w:szCs w:val="14"/>
        </w:rPr>
        <w:t xml:space="preserve"> son marcas comerciales o marcas registradas de Qualcomm </w:t>
      </w:r>
      <w:proofErr w:type="spellStart"/>
      <w:r>
        <w:rPr>
          <w:rFonts w:ascii="Montserrat" w:eastAsia="Montserrat" w:hAnsi="Montserrat" w:cs="Montserrat"/>
          <w:sz w:val="14"/>
          <w:szCs w:val="14"/>
        </w:rPr>
        <w:t>Incorporated</w:t>
      </w:r>
      <w:proofErr w:type="spellEnd"/>
      <w:r>
        <w:rPr>
          <w:rFonts w:ascii="Montserrat" w:eastAsia="Montserrat" w:hAnsi="Montserrat" w:cs="Montserrat"/>
          <w:sz w:val="14"/>
          <w:szCs w:val="14"/>
        </w:rPr>
        <w:t xml:space="preserve">. Snapdragon es un producto de Qualcomm Technologies, Inc. y/o sus subsidiarias. Dolby, Dolby </w:t>
      </w:r>
      <w:proofErr w:type="spellStart"/>
      <w:r>
        <w:rPr>
          <w:rFonts w:ascii="Montserrat" w:eastAsia="Montserrat" w:hAnsi="Montserrat" w:cs="Montserrat"/>
          <w:sz w:val="14"/>
          <w:szCs w:val="14"/>
        </w:rPr>
        <w:t>Vision</w:t>
      </w:r>
      <w:proofErr w:type="spellEnd"/>
      <w:r>
        <w:rPr>
          <w:rFonts w:ascii="Montserrat" w:eastAsia="Montserrat" w:hAnsi="Montserrat" w:cs="Montserrat"/>
          <w:sz w:val="14"/>
          <w:szCs w:val="14"/>
        </w:rPr>
        <w:t xml:space="preserve"> y Dolby </w:t>
      </w:r>
      <w:proofErr w:type="spellStart"/>
      <w:r>
        <w:rPr>
          <w:rFonts w:ascii="Montserrat" w:eastAsia="Montserrat" w:hAnsi="Montserrat" w:cs="Montserrat"/>
          <w:sz w:val="14"/>
          <w:szCs w:val="14"/>
        </w:rPr>
        <w:t>Atmos</w:t>
      </w:r>
      <w:proofErr w:type="spellEnd"/>
      <w:r>
        <w:rPr>
          <w:rFonts w:ascii="Montserrat" w:eastAsia="Montserrat" w:hAnsi="Montserrat" w:cs="Montserrat"/>
          <w:sz w:val="14"/>
          <w:szCs w:val="14"/>
        </w:rPr>
        <w:t xml:space="preserve"> son marcas comerciales registradas de Dolby </w:t>
      </w:r>
      <w:proofErr w:type="spellStart"/>
      <w:r>
        <w:rPr>
          <w:rFonts w:ascii="Montserrat" w:eastAsia="Montserrat" w:hAnsi="Montserrat" w:cs="Montserrat"/>
          <w:sz w:val="14"/>
          <w:szCs w:val="14"/>
        </w:rPr>
        <w:t>Laboratories</w:t>
      </w:r>
      <w:proofErr w:type="spellEnd"/>
      <w:r>
        <w:rPr>
          <w:rFonts w:ascii="Montserrat" w:eastAsia="Montserrat" w:hAnsi="Montserrat" w:cs="Montserrat"/>
          <w:sz w:val="14"/>
          <w:szCs w:val="14"/>
        </w:rPr>
        <w:t xml:space="preserve">. Bose y </w:t>
      </w:r>
      <w:proofErr w:type="spellStart"/>
      <w:r>
        <w:rPr>
          <w:rFonts w:ascii="Montserrat" w:eastAsia="Montserrat" w:hAnsi="Montserrat" w:cs="Montserrat"/>
          <w:sz w:val="14"/>
          <w:szCs w:val="14"/>
        </w:rPr>
        <w:t>Sound</w:t>
      </w:r>
      <w:proofErr w:type="spellEnd"/>
      <w:r>
        <w:rPr>
          <w:rFonts w:ascii="Montserrat" w:eastAsia="Montserrat" w:hAnsi="Montserrat" w:cs="Montserrat"/>
          <w:sz w:val="14"/>
          <w:szCs w:val="14"/>
        </w:rPr>
        <w:t xml:space="preserve"> </w:t>
      </w:r>
      <w:proofErr w:type="spellStart"/>
      <w:r>
        <w:rPr>
          <w:rFonts w:ascii="Montserrat" w:eastAsia="Montserrat" w:hAnsi="Montserrat" w:cs="Montserrat"/>
          <w:sz w:val="14"/>
          <w:szCs w:val="14"/>
        </w:rPr>
        <w:t>by</w:t>
      </w:r>
      <w:proofErr w:type="spellEnd"/>
      <w:r>
        <w:rPr>
          <w:rFonts w:ascii="Montserrat" w:eastAsia="Montserrat" w:hAnsi="Montserrat" w:cs="Montserrat"/>
          <w:sz w:val="14"/>
          <w:szCs w:val="14"/>
        </w:rPr>
        <w:t xml:space="preserve"> Bose son marcas comerciales de Bose </w:t>
      </w:r>
      <w:proofErr w:type="spellStart"/>
      <w:r>
        <w:rPr>
          <w:rFonts w:ascii="Montserrat" w:eastAsia="Montserrat" w:hAnsi="Montserrat" w:cs="Montserrat"/>
          <w:sz w:val="14"/>
          <w:szCs w:val="14"/>
        </w:rPr>
        <w:t>Corporation</w:t>
      </w:r>
      <w:proofErr w:type="spellEnd"/>
      <w:r>
        <w:rPr>
          <w:rFonts w:ascii="Montserrat" w:eastAsia="Montserrat" w:hAnsi="Montserrat" w:cs="Montserrat"/>
          <w:sz w:val="14"/>
          <w:szCs w:val="14"/>
        </w:rPr>
        <w:t xml:space="preserve">. Android es marca comercial de Google LLC. "LYTIA" es una marca registrada o una marca comercial de Sony </w:t>
      </w:r>
      <w:proofErr w:type="spellStart"/>
      <w:r>
        <w:rPr>
          <w:rFonts w:ascii="Montserrat" w:eastAsia="Montserrat" w:hAnsi="Montserrat" w:cs="Montserrat"/>
          <w:sz w:val="14"/>
          <w:szCs w:val="14"/>
        </w:rPr>
        <w:t>Group</w:t>
      </w:r>
      <w:proofErr w:type="spellEnd"/>
      <w:r>
        <w:rPr>
          <w:rFonts w:ascii="Montserrat" w:eastAsia="Montserrat" w:hAnsi="Montserrat" w:cs="Montserrat"/>
          <w:sz w:val="14"/>
          <w:szCs w:val="14"/>
        </w:rPr>
        <w:t xml:space="preserve"> </w:t>
      </w:r>
      <w:proofErr w:type="spellStart"/>
      <w:r>
        <w:rPr>
          <w:rFonts w:ascii="Montserrat" w:eastAsia="Montserrat" w:hAnsi="Montserrat" w:cs="Montserrat"/>
          <w:sz w:val="14"/>
          <w:szCs w:val="14"/>
        </w:rPr>
        <w:t>Corporation</w:t>
      </w:r>
      <w:proofErr w:type="spellEnd"/>
      <w:r>
        <w:rPr>
          <w:rFonts w:ascii="Montserrat" w:eastAsia="Montserrat" w:hAnsi="Montserrat" w:cs="Montserrat"/>
          <w:sz w:val="14"/>
          <w:szCs w:val="14"/>
        </w:rPr>
        <w:t xml:space="preserve">. Todas las demás marcas comerciales pertenecen a sus respectivos propietarios. © 2026 Motorola </w:t>
      </w:r>
      <w:proofErr w:type="spellStart"/>
      <w:r>
        <w:rPr>
          <w:rFonts w:ascii="Montserrat" w:eastAsia="Montserrat" w:hAnsi="Montserrat" w:cs="Montserrat"/>
          <w:sz w:val="14"/>
          <w:szCs w:val="14"/>
        </w:rPr>
        <w:t>Mobility</w:t>
      </w:r>
      <w:proofErr w:type="spellEnd"/>
      <w:r>
        <w:rPr>
          <w:rFonts w:ascii="Montserrat" w:eastAsia="Montserrat" w:hAnsi="Montserrat" w:cs="Montserrat"/>
          <w:sz w:val="14"/>
          <w:szCs w:val="14"/>
        </w:rPr>
        <w:t xml:space="preserve"> LLC.</w:t>
      </w:r>
    </w:p>
    <w:p w14:paraId="0000004B" w14:textId="77777777" w:rsidR="00BB2C12" w:rsidRDefault="00BB2C12">
      <w:pPr>
        <w:spacing w:line="240" w:lineRule="auto"/>
        <w:rPr>
          <w:rFonts w:ascii="Montserrat" w:eastAsia="Montserrat" w:hAnsi="Montserrat" w:cs="Montserrat"/>
          <w:sz w:val="18"/>
          <w:szCs w:val="18"/>
        </w:rPr>
      </w:pPr>
    </w:p>
    <w:p w14:paraId="0000004C" w14:textId="77777777" w:rsidR="00BB2C12" w:rsidRDefault="00000000">
      <w:pPr>
        <w:spacing w:line="240" w:lineRule="auto"/>
        <w:rPr>
          <w:rFonts w:ascii="Montserrat" w:eastAsia="Montserrat" w:hAnsi="Montserrat" w:cs="Montserrat"/>
          <w:sz w:val="14"/>
          <w:szCs w:val="14"/>
        </w:rPr>
      </w:pPr>
      <w:r>
        <w:rPr>
          <w:rFonts w:ascii="Montserrat" w:eastAsia="Montserrat" w:hAnsi="Montserrat" w:cs="Montserrat"/>
          <w:sz w:val="14"/>
          <w:szCs w:val="14"/>
          <w:vertAlign w:val="superscript"/>
        </w:rPr>
        <w:t>1.</w:t>
      </w:r>
      <w:r>
        <w:rPr>
          <w:rFonts w:ascii="Montserrat" w:eastAsia="Montserrat" w:hAnsi="Montserrat" w:cs="Montserrat"/>
          <w:sz w:val="14"/>
          <w:szCs w:val="14"/>
        </w:rPr>
        <w:t xml:space="preserve"> Basado en smartphones “ultradelgados” con un grosor de 6,99 mm o menos y un precio entre €899 y €999 disponibles en los países de EMEA a partir de diciembre de 2025.</w:t>
      </w:r>
    </w:p>
    <w:p w14:paraId="0000004D" w14:textId="77777777" w:rsidR="00BB2C12" w:rsidRDefault="00000000">
      <w:pPr>
        <w:spacing w:line="240" w:lineRule="auto"/>
        <w:rPr>
          <w:rFonts w:ascii="Montserrat" w:eastAsia="Montserrat" w:hAnsi="Montserrat" w:cs="Montserrat"/>
          <w:sz w:val="14"/>
          <w:szCs w:val="14"/>
        </w:rPr>
      </w:pPr>
      <w:r>
        <w:rPr>
          <w:rFonts w:ascii="Montserrat" w:eastAsia="Montserrat" w:hAnsi="Montserrat" w:cs="Montserrat"/>
          <w:sz w:val="14"/>
          <w:szCs w:val="14"/>
          <w:vertAlign w:val="superscript"/>
        </w:rPr>
        <w:t>2.</w:t>
      </w:r>
      <w:r>
        <w:rPr>
          <w:rFonts w:ascii="Montserrat" w:eastAsia="Montserrat" w:hAnsi="Montserrat" w:cs="Montserrat"/>
          <w:sz w:val="14"/>
          <w:szCs w:val="14"/>
        </w:rPr>
        <w:t xml:space="preserve"> El sensor ultra gran angular de 50 MP combina 4 píxeles en 1, lo que proporciona una resolución fotográfica efectiva de 12,5 MP. </w:t>
      </w:r>
    </w:p>
    <w:p w14:paraId="0000004E" w14:textId="77777777" w:rsidR="00BB2C12" w:rsidRDefault="00000000">
      <w:pPr>
        <w:spacing w:line="240" w:lineRule="auto"/>
        <w:rPr>
          <w:rFonts w:ascii="Montserrat" w:eastAsia="Montserrat" w:hAnsi="Montserrat" w:cs="Montserrat"/>
          <w:sz w:val="14"/>
          <w:szCs w:val="14"/>
        </w:rPr>
      </w:pPr>
      <w:r>
        <w:rPr>
          <w:rFonts w:ascii="Montserrat" w:eastAsia="Montserrat" w:hAnsi="Montserrat" w:cs="Montserrat"/>
          <w:sz w:val="14"/>
          <w:szCs w:val="14"/>
          <w:vertAlign w:val="superscript"/>
        </w:rPr>
        <w:t>3.</w:t>
      </w:r>
      <w:r>
        <w:rPr>
          <w:rFonts w:ascii="Montserrat" w:eastAsia="Montserrat" w:hAnsi="Montserrat" w:cs="Montserrat"/>
          <w:sz w:val="14"/>
          <w:szCs w:val="14"/>
        </w:rPr>
        <w:t xml:space="preserve"> La información sobre duración de batería es estimativa y está basada en un perfil de uso combinado (que incluye tanto tiempo de uso como tiempo de espera) en condiciones óptimas de red. El desempeño real de la batería depende de muchos factores, incluidos intensidad de señal, configuración de dispositivo y de red, temperatura, estado de la batería y patrones de uso.</w:t>
      </w:r>
    </w:p>
    <w:p w14:paraId="0000004F" w14:textId="77777777" w:rsidR="00BB2C12" w:rsidRDefault="00000000">
      <w:pPr>
        <w:spacing w:line="240" w:lineRule="auto"/>
        <w:rPr>
          <w:rFonts w:ascii="Montserrat" w:eastAsia="Montserrat" w:hAnsi="Montserrat" w:cs="Montserrat"/>
          <w:sz w:val="14"/>
          <w:szCs w:val="14"/>
        </w:rPr>
      </w:pPr>
      <w:r>
        <w:rPr>
          <w:rFonts w:ascii="Montserrat" w:eastAsia="Montserrat" w:hAnsi="Montserrat" w:cs="Montserrat"/>
          <w:sz w:val="14"/>
          <w:szCs w:val="14"/>
          <w:vertAlign w:val="superscript"/>
        </w:rPr>
        <w:t>4</w:t>
      </w:r>
      <w:r>
        <w:rPr>
          <w:rFonts w:ascii="Montserrat" w:eastAsia="Montserrat" w:hAnsi="Montserrat" w:cs="Montserrat"/>
          <w:sz w:val="14"/>
          <w:szCs w:val="14"/>
        </w:rPr>
        <w:t xml:space="preserve">. Incluye 7 actualizaciones del sistema operativo y hasta 7 años de actualizaciones de seguridad a partir de la fecha de lanzamiento global. Puede variar según el mercado, el proveedor de red y/o el modelo. Consulta https://support.motorola.com/app/software-upgrade para obtener más información. </w:t>
      </w:r>
    </w:p>
    <w:p w14:paraId="00000050" w14:textId="77777777" w:rsidR="00BB2C12" w:rsidRDefault="00000000">
      <w:pPr>
        <w:spacing w:line="240" w:lineRule="auto"/>
        <w:rPr>
          <w:rFonts w:ascii="Montserrat" w:eastAsia="Montserrat" w:hAnsi="Montserrat" w:cs="Montserrat"/>
          <w:sz w:val="14"/>
          <w:szCs w:val="14"/>
        </w:rPr>
      </w:pPr>
      <w:r>
        <w:rPr>
          <w:rFonts w:ascii="Montserrat" w:eastAsia="Montserrat" w:hAnsi="Montserrat" w:cs="Montserrat"/>
          <w:sz w:val="14"/>
          <w:szCs w:val="14"/>
          <w:vertAlign w:val="superscript"/>
        </w:rPr>
        <w:t>5.</w:t>
      </w:r>
      <w:r>
        <w:rPr>
          <w:rFonts w:ascii="Montserrat" w:eastAsia="Montserrat" w:hAnsi="Montserrat" w:cs="Montserrat"/>
          <w:sz w:val="14"/>
          <w:szCs w:val="14"/>
        </w:rPr>
        <w:t xml:space="preserve"> Basado en smartphones con un precio comprendido entre €899 y €999 en los países de EMEA en diciembre de 2025.</w:t>
      </w:r>
    </w:p>
    <w:p w14:paraId="00000051" w14:textId="77777777" w:rsidR="00BB2C12" w:rsidRDefault="00000000">
      <w:pPr>
        <w:spacing w:line="240" w:lineRule="auto"/>
        <w:rPr>
          <w:rFonts w:ascii="Montserrat" w:eastAsia="Montserrat" w:hAnsi="Montserrat" w:cs="Montserrat"/>
          <w:sz w:val="14"/>
          <w:szCs w:val="14"/>
        </w:rPr>
      </w:pPr>
      <w:r>
        <w:rPr>
          <w:rFonts w:ascii="Montserrat" w:eastAsia="Montserrat" w:hAnsi="Montserrat" w:cs="Montserrat"/>
          <w:sz w:val="14"/>
          <w:szCs w:val="14"/>
          <w:vertAlign w:val="superscript"/>
        </w:rPr>
        <w:t>6.</w:t>
      </w:r>
      <w:r>
        <w:rPr>
          <w:rFonts w:ascii="Montserrat" w:eastAsia="Montserrat" w:hAnsi="Montserrat" w:cs="Montserrat"/>
          <w:sz w:val="14"/>
          <w:szCs w:val="14"/>
        </w:rPr>
        <w:t xml:space="preserve"> Es necesario iniciar sesión en la cuenta de Motorola para acceder a las funciones de moto </w:t>
      </w:r>
      <w:proofErr w:type="spellStart"/>
      <w:r>
        <w:rPr>
          <w:rFonts w:ascii="Montserrat" w:eastAsia="Montserrat" w:hAnsi="Montserrat" w:cs="Montserrat"/>
          <w:sz w:val="14"/>
          <w:szCs w:val="14"/>
        </w:rPr>
        <w:t>ai</w:t>
      </w:r>
      <w:proofErr w:type="spellEnd"/>
      <w:r>
        <w:rPr>
          <w:rFonts w:ascii="Montserrat" w:eastAsia="Montserrat" w:hAnsi="Montserrat" w:cs="Montserrat"/>
          <w:sz w:val="14"/>
          <w:szCs w:val="14"/>
        </w:rPr>
        <w:t>. Se necesita una conexión a Internet o celular para la funcionalidad. Se admiten los siguientes idiomas: inglés, español, portugués, japonés, alemán, francés, polaco, rumano, italiano.</w:t>
      </w:r>
    </w:p>
    <w:p w14:paraId="00000052" w14:textId="77777777" w:rsidR="00BB2C12" w:rsidRDefault="00000000">
      <w:pPr>
        <w:spacing w:line="240" w:lineRule="auto"/>
        <w:rPr>
          <w:rFonts w:ascii="Montserrat" w:eastAsia="Montserrat" w:hAnsi="Montserrat" w:cs="Montserrat"/>
          <w:sz w:val="14"/>
          <w:szCs w:val="14"/>
        </w:rPr>
      </w:pPr>
      <w:r>
        <w:rPr>
          <w:rFonts w:ascii="Montserrat" w:eastAsia="Montserrat" w:hAnsi="Montserrat" w:cs="Montserrat"/>
          <w:sz w:val="14"/>
          <w:szCs w:val="14"/>
          <w:vertAlign w:val="superscript"/>
        </w:rPr>
        <w:t>7.</w:t>
      </w:r>
      <w:r>
        <w:rPr>
          <w:rFonts w:ascii="Montserrat" w:eastAsia="Montserrat" w:hAnsi="Montserrat" w:cs="Montserrat"/>
          <w:sz w:val="14"/>
          <w:szCs w:val="14"/>
        </w:rPr>
        <w:t xml:space="preserve"> Probado en condiciones controladas de laboratorio, el teléfono es resistente al agua, las salpicaduras y el polvo con las certificaciones IP68 e IP69 (IEC 60529). El teléfono puede sumergirse hasta 1,5 metros en agua dulce estancada durante un máximo de 30 minutos y está protegido contra chorros de agua potentes y a alta temperatura durante un máximo de 30 segundos. La garantía no cubre la exposición a condiciones superiores a las indicadas. La resistencia disminuirá como resultado del desgaste normal. No está diseñado para funcionar mientras está sumergido bajo el agua. No expongas a líquidos que no sean agua fresca. No intentes cargar un teléfono mojado. Diseñado para proporcionar protección contra la entrada de objetos extraños sólidos de cualquier tamaño. No es impermeable.</w:t>
      </w:r>
    </w:p>
    <w:p w14:paraId="00000053" w14:textId="77777777" w:rsidR="00BB2C12" w:rsidRDefault="00000000">
      <w:pPr>
        <w:widowControl w:val="0"/>
        <w:rPr>
          <w:rFonts w:ascii="Open Sans" w:eastAsia="Open Sans" w:hAnsi="Open Sans" w:cs="Open Sans"/>
          <w:sz w:val="20"/>
          <w:szCs w:val="20"/>
        </w:rPr>
      </w:pPr>
      <w:r>
        <w:rPr>
          <w:rFonts w:ascii="Montserrat" w:eastAsia="Montserrat" w:hAnsi="Montserrat" w:cs="Montserrat"/>
          <w:sz w:val="14"/>
          <w:szCs w:val="14"/>
          <w:vertAlign w:val="superscript"/>
        </w:rPr>
        <w:t>8</w:t>
      </w:r>
      <w:r>
        <w:rPr>
          <w:rFonts w:ascii="Montserrat" w:eastAsia="Montserrat" w:hAnsi="Montserrat" w:cs="Montserrat"/>
          <w:sz w:val="14"/>
          <w:szCs w:val="14"/>
        </w:rPr>
        <w:t xml:space="preserve">. Las normas MIL-SPEC del Departamento de Defensa de </w:t>
      </w:r>
      <w:proofErr w:type="gramStart"/>
      <w:r>
        <w:rPr>
          <w:rFonts w:ascii="Montserrat" w:eastAsia="Montserrat" w:hAnsi="Montserrat" w:cs="Montserrat"/>
          <w:sz w:val="14"/>
          <w:szCs w:val="14"/>
        </w:rPr>
        <w:t>EE.UU.</w:t>
      </w:r>
      <w:proofErr w:type="gramEnd"/>
      <w:r>
        <w:rPr>
          <w:rFonts w:ascii="Montserrat" w:eastAsia="Montserrat" w:hAnsi="Montserrat" w:cs="Montserrat"/>
          <w:sz w:val="14"/>
          <w:szCs w:val="14"/>
        </w:rPr>
        <w:t xml:space="preserve"> establecen metodologías para probar productos frente a tensiones ambientales en condiciones de laboratorio controladas. Motorola prueba dispositivos contra condiciones físicas y ambientales peligrosas bajo categorías y procedimientos selectos de la norma MIL-STD-810H para determinar su durabilidad. Estas pruebas no son una garantía de rendimiento futuro bajo estas condiciones de prueba. </w:t>
      </w:r>
      <w:proofErr w:type="gramStart"/>
      <w:r>
        <w:rPr>
          <w:rFonts w:ascii="Montserrat" w:eastAsia="Montserrat" w:hAnsi="Montserrat" w:cs="Montserrat"/>
          <w:sz w:val="14"/>
          <w:szCs w:val="14"/>
        </w:rPr>
        <w:t>El moto</w:t>
      </w:r>
      <w:proofErr w:type="gramEnd"/>
      <w:r>
        <w:rPr>
          <w:rFonts w:ascii="Montserrat" w:eastAsia="Montserrat" w:hAnsi="Montserrat" w:cs="Montserrat"/>
          <w:sz w:val="14"/>
          <w:szCs w:val="14"/>
        </w:rPr>
        <w:t xml:space="preserve"> </w:t>
      </w:r>
      <w:proofErr w:type="spellStart"/>
      <w:r>
        <w:rPr>
          <w:rFonts w:ascii="Montserrat" w:eastAsia="Montserrat" w:hAnsi="Montserrat" w:cs="Montserrat"/>
          <w:sz w:val="14"/>
          <w:szCs w:val="14"/>
        </w:rPr>
        <w:t>signature</w:t>
      </w:r>
      <w:proofErr w:type="spellEnd"/>
      <w:r>
        <w:rPr>
          <w:rFonts w:ascii="Montserrat" w:eastAsia="Montserrat" w:hAnsi="Montserrat" w:cs="Montserrat"/>
          <w:sz w:val="14"/>
          <w:szCs w:val="14"/>
        </w:rPr>
        <w:t xml:space="preserve"> se sometió a pruebas de 16 categorías y 14 procedimientos MIL-STD-810H para demostrar su resistencia. La garantía estándar de Motorola no cubre el mal uso, como el que se incluyen en las pruebas MIL-STD 810H.</w:t>
      </w:r>
    </w:p>
    <w:p w14:paraId="00000054" w14:textId="77777777" w:rsidR="00BB2C12" w:rsidRDefault="00000000">
      <w:pPr>
        <w:widowControl w:val="0"/>
        <w:rPr>
          <w:rFonts w:ascii="Montserrat" w:eastAsia="Montserrat" w:hAnsi="Montserrat" w:cs="Montserrat"/>
          <w:sz w:val="14"/>
          <w:szCs w:val="14"/>
        </w:rPr>
      </w:pPr>
      <w:r>
        <w:rPr>
          <w:rFonts w:ascii="Montserrat" w:eastAsia="Montserrat" w:hAnsi="Montserrat" w:cs="Montserrat"/>
          <w:sz w:val="14"/>
          <w:szCs w:val="14"/>
          <w:vertAlign w:val="superscript"/>
        </w:rPr>
        <w:t>9.</w:t>
      </w:r>
      <w:r>
        <w:rPr>
          <w:rFonts w:ascii="Montserrat" w:eastAsia="Montserrat" w:hAnsi="Montserrat" w:cs="Montserrat"/>
          <w:sz w:val="14"/>
          <w:szCs w:val="14"/>
        </w:rPr>
        <w:t xml:space="preserve"> La capacidad típica es de 5200mAh. El valor típico es la capacidad media estimada de un lote de baterías basada en pruebas internas, que representa el rendimiento esperado en condiciones normales. La capacidad nominal es de 5100mAh. La capacidad nominal es la capacidad mínima garantizada de una batería en condiciones controladas.</w:t>
      </w:r>
    </w:p>
    <w:p w14:paraId="00000055" w14:textId="77777777" w:rsidR="00BB2C12" w:rsidRDefault="00000000">
      <w:pPr>
        <w:widowControl w:val="0"/>
        <w:rPr>
          <w:rFonts w:ascii="Montserrat" w:eastAsia="Montserrat" w:hAnsi="Montserrat" w:cs="Montserrat"/>
          <w:sz w:val="14"/>
          <w:szCs w:val="14"/>
        </w:rPr>
      </w:pPr>
      <w:r>
        <w:rPr>
          <w:rFonts w:ascii="Montserrat" w:eastAsia="Montserrat" w:hAnsi="Montserrat" w:cs="Montserrat"/>
          <w:sz w:val="14"/>
          <w:szCs w:val="14"/>
          <w:vertAlign w:val="superscript"/>
        </w:rPr>
        <w:t>10</w:t>
      </w:r>
      <w:r>
        <w:rPr>
          <w:rFonts w:ascii="Montserrat" w:eastAsia="Montserrat" w:hAnsi="Montserrat" w:cs="Montserrat"/>
          <w:sz w:val="14"/>
          <w:szCs w:val="14"/>
        </w:rPr>
        <w:t>. Todas las afirmaciones sobre la duración de la batería son aproximadas y se basan en el uso continuo del dispositivo en condiciones de red óptimas. El desempeño real de la batería depende de muchos factores, incluidos intensidad de señal, configuración de dispositivo y de red, temperatura y estado de la batería.</w:t>
      </w:r>
    </w:p>
    <w:p w14:paraId="00000056" w14:textId="77777777" w:rsidR="00BB2C12" w:rsidRDefault="00000000">
      <w:pPr>
        <w:widowControl w:val="0"/>
        <w:rPr>
          <w:rFonts w:ascii="Montserrat" w:eastAsia="Montserrat" w:hAnsi="Montserrat" w:cs="Montserrat"/>
          <w:sz w:val="14"/>
          <w:szCs w:val="14"/>
        </w:rPr>
      </w:pPr>
      <w:r>
        <w:rPr>
          <w:rFonts w:ascii="Montserrat" w:eastAsia="Montserrat" w:hAnsi="Montserrat" w:cs="Montserrat"/>
          <w:sz w:val="14"/>
          <w:szCs w:val="14"/>
          <w:vertAlign w:val="superscript"/>
        </w:rPr>
        <w:t>11.</w:t>
      </w:r>
      <w:r>
        <w:rPr>
          <w:rFonts w:ascii="Montserrat" w:eastAsia="Montserrat" w:hAnsi="Montserrat" w:cs="Montserrat"/>
          <w:sz w:val="14"/>
          <w:szCs w:val="14"/>
        </w:rPr>
        <w:t xml:space="preserve"> Velocidad máxima de carga </w:t>
      </w:r>
      <w:proofErr w:type="spellStart"/>
      <w:r>
        <w:rPr>
          <w:rFonts w:ascii="Montserrat" w:eastAsia="Montserrat" w:hAnsi="Montserrat" w:cs="Montserrat"/>
          <w:sz w:val="14"/>
          <w:szCs w:val="14"/>
        </w:rPr>
        <w:t>TurboPower</w:t>
      </w:r>
      <w:proofErr w:type="spellEnd"/>
      <w:r>
        <w:rPr>
          <w:rFonts w:ascii="Montserrat" w:eastAsia="Montserrat" w:hAnsi="Montserrat" w:cs="Montserrat"/>
          <w:sz w:val="14"/>
          <w:szCs w:val="14"/>
        </w:rPr>
        <w:t xml:space="preserve"> de 90W en el dispositivo; requiere un cargador Motorola </w:t>
      </w:r>
      <w:proofErr w:type="spellStart"/>
      <w:r>
        <w:rPr>
          <w:rFonts w:ascii="Montserrat" w:eastAsia="Montserrat" w:hAnsi="Montserrat" w:cs="Montserrat"/>
          <w:sz w:val="14"/>
          <w:szCs w:val="14"/>
        </w:rPr>
        <w:t>TurboPower</w:t>
      </w:r>
      <w:proofErr w:type="spellEnd"/>
      <w:r>
        <w:rPr>
          <w:rFonts w:ascii="Montserrat" w:eastAsia="Montserrat" w:hAnsi="Montserrat" w:cs="Montserrat"/>
          <w:sz w:val="14"/>
          <w:szCs w:val="14"/>
        </w:rPr>
        <w:t>™ de 90W o superior (se vende por separado); los cargadores superiores no aumentarán la capacidad de carga máxima. La batería debe estar agotada casi por completo; la velocidad de carga va disminuyendo con el progreso del proceso de carga.</w:t>
      </w:r>
    </w:p>
    <w:p w14:paraId="00000057" w14:textId="77777777" w:rsidR="00BB2C12" w:rsidRDefault="00000000">
      <w:pPr>
        <w:widowControl w:val="0"/>
        <w:rPr>
          <w:rFonts w:ascii="Montserrat" w:eastAsia="Montserrat" w:hAnsi="Montserrat" w:cs="Montserrat"/>
          <w:sz w:val="14"/>
          <w:szCs w:val="14"/>
        </w:rPr>
      </w:pPr>
      <w:r>
        <w:rPr>
          <w:rFonts w:ascii="Montserrat" w:eastAsia="Montserrat" w:hAnsi="Montserrat" w:cs="Montserrat"/>
          <w:sz w:val="14"/>
          <w:szCs w:val="14"/>
          <w:vertAlign w:val="superscript"/>
        </w:rPr>
        <w:t>12.</w:t>
      </w:r>
      <w:r>
        <w:rPr>
          <w:rFonts w:ascii="Montserrat" w:eastAsia="Montserrat" w:hAnsi="Montserrat" w:cs="Montserrat"/>
          <w:sz w:val="14"/>
          <w:szCs w:val="14"/>
        </w:rPr>
        <w:t xml:space="preserve"> Requiere cargador inalámbrico de 50W; se vende por separado.</w:t>
      </w:r>
    </w:p>
    <w:p w14:paraId="00000058" w14:textId="77777777" w:rsidR="00BB2C12" w:rsidRDefault="00000000">
      <w:pPr>
        <w:widowControl w:val="0"/>
        <w:rPr>
          <w:rFonts w:ascii="Montserrat" w:eastAsia="Montserrat" w:hAnsi="Montserrat" w:cs="Montserrat"/>
          <w:sz w:val="14"/>
          <w:szCs w:val="14"/>
        </w:rPr>
      </w:pPr>
      <w:r>
        <w:rPr>
          <w:rFonts w:ascii="Montserrat" w:eastAsia="Montserrat" w:hAnsi="Montserrat" w:cs="Montserrat"/>
          <w:sz w:val="14"/>
          <w:szCs w:val="14"/>
          <w:vertAlign w:val="superscript"/>
        </w:rPr>
        <w:t>13.</w:t>
      </w:r>
      <w:r>
        <w:rPr>
          <w:rFonts w:ascii="Montserrat" w:eastAsia="Montserrat" w:hAnsi="Montserrat" w:cs="Montserrat"/>
          <w:sz w:val="14"/>
          <w:szCs w:val="14"/>
        </w:rPr>
        <w:t xml:space="preserve"> La frecuencia de actualización real puede ser menor y variará en función de las limitaciones y requisitos de las aplicaciones/contenido, la configuración del modo de dispositivo y otros factores.</w:t>
      </w:r>
    </w:p>
    <w:p w14:paraId="00000059" w14:textId="77777777" w:rsidR="00BB2C12" w:rsidRDefault="00000000">
      <w:pPr>
        <w:widowControl w:val="0"/>
        <w:rPr>
          <w:rFonts w:ascii="Montserrat" w:eastAsia="Montserrat" w:hAnsi="Montserrat" w:cs="Montserrat"/>
          <w:sz w:val="14"/>
          <w:szCs w:val="14"/>
        </w:rPr>
      </w:pPr>
      <w:r>
        <w:rPr>
          <w:rFonts w:ascii="Montserrat" w:eastAsia="Montserrat" w:hAnsi="Montserrat" w:cs="Montserrat"/>
          <w:sz w:val="14"/>
          <w:szCs w:val="14"/>
          <w:vertAlign w:val="superscript"/>
        </w:rPr>
        <w:t>14.</w:t>
      </w:r>
      <w:r>
        <w:rPr>
          <w:rFonts w:ascii="Montserrat" w:eastAsia="Montserrat" w:hAnsi="Montserrat" w:cs="Montserrat"/>
          <w:sz w:val="14"/>
          <w:szCs w:val="14"/>
        </w:rPr>
        <w:t xml:space="preserve"> Datos de laboratorio de Motorola. El valor se refiere al brillo máximo que puede alcanzar la pantalla en escenarios específicos, pero el rendimiento real puede variar en función de las condiciones ambientales.</w:t>
      </w:r>
    </w:p>
    <w:p w14:paraId="0000005A" w14:textId="77777777" w:rsidR="00BB2C12" w:rsidRDefault="00000000">
      <w:pPr>
        <w:widowControl w:val="0"/>
        <w:rPr>
          <w:rFonts w:ascii="Montserrat" w:eastAsia="Montserrat" w:hAnsi="Montserrat" w:cs="Montserrat"/>
          <w:sz w:val="14"/>
          <w:szCs w:val="14"/>
        </w:rPr>
      </w:pPr>
      <w:r>
        <w:rPr>
          <w:rFonts w:ascii="Montserrat" w:eastAsia="Montserrat" w:hAnsi="Montserrat" w:cs="Montserrat"/>
          <w:sz w:val="14"/>
          <w:szCs w:val="14"/>
          <w:vertAlign w:val="superscript"/>
        </w:rPr>
        <w:t>15.</w:t>
      </w:r>
      <w:r>
        <w:rPr>
          <w:rFonts w:ascii="Montserrat" w:eastAsia="Montserrat" w:hAnsi="Montserrat" w:cs="Montserrat"/>
          <w:sz w:val="14"/>
          <w:szCs w:val="14"/>
        </w:rPr>
        <w:t xml:space="preserve"> Basado en pruebas internas que simulan los hábitos de carga diarios de los usuarios en un entorno de laboratorio controlado; la duración real de la batería variará en función de los patrones de uso personales, los métodos de carga, la temperatura y otros factores; el rendimiento de la batería puede disminuir con el tiempo.</w:t>
      </w:r>
    </w:p>
    <w:p w14:paraId="00000065" w14:textId="164FFE2E" w:rsidR="00BB2C12" w:rsidRDefault="00000000" w:rsidP="00622C47">
      <w:pPr>
        <w:widowControl w:val="0"/>
        <w:rPr>
          <w:rFonts w:ascii="Montserrat" w:eastAsia="Montserrat" w:hAnsi="Montserrat" w:cs="Montserrat"/>
          <w:sz w:val="14"/>
          <w:szCs w:val="14"/>
        </w:rPr>
      </w:pPr>
      <w:r>
        <w:rPr>
          <w:rFonts w:ascii="Montserrat" w:eastAsia="Montserrat" w:hAnsi="Montserrat" w:cs="Montserrat"/>
          <w:sz w:val="14"/>
          <w:szCs w:val="14"/>
        </w:rPr>
        <w:t xml:space="preserve"> </w:t>
      </w:r>
    </w:p>
    <w:p w14:paraId="00000066" w14:textId="77777777" w:rsidR="00BB2C12" w:rsidRDefault="00BB2C12">
      <w:pPr>
        <w:spacing w:line="240" w:lineRule="auto"/>
        <w:rPr>
          <w:rFonts w:ascii="Montserrat" w:eastAsia="Montserrat" w:hAnsi="Montserrat" w:cs="Montserrat"/>
          <w:sz w:val="18"/>
          <w:szCs w:val="18"/>
        </w:rPr>
      </w:pPr>
    </w:p>
    <w:sectPr w:rsidR="00BB2C12">
      <w:footerReference w:type="default" r:id="rId13"/>
      <w:pgSz w:w="12240" w:h="15840"/>
      <w:pgMar w:top="1440" w:right="1440" w:bottom="144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riel Gonzalo Perez" w:date="2026-01-06T22:55:00Z" w:initials="">
    <w:p w14:paraId="00000068" w14:textId="77777777" w:rsidR="00BB2C12" w:rsidRDefault="00000000">
      <w:pPr>
        <w:widowControl w:val="0"/>
        <w:pBdr>
          <w:top w:val="nil"/>
          <w:left w:val="nil"/>
          <w:bottom w:val="nil"/>
          <w:right w:val="nil"/>
          <w:between w:val="nil"/>
        </w:pBdr>
        <w:spacing w:line="240" w:lineRule="auto"/>
        <w:rPr>
          <w:color w:val="000000"/>
        </w:rPr>
      </w:pPr>
      <w:r>
        <w:rPr>
          <w:color w:val="000000"/>
        </w:rPr>
        <w:t>OK con este ajuste!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0000068"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0000068">
    <w16cex:extLst>
      <w16:ext w16:uri="{CE6994B0-6A32-4C9F-8C6B-6E91EDA988CE}">
        <cr:reactions xmlns:cr="http://schemas.microsoft.com/office/comments/2020/reactions">
          <cr:reaction reactionType="1">
            <cr:reactionInfo dateUtc="2026-01-07T15:49:12Z">
              <cr:user userId="db8444c5ce32e9ba" userProvider="Windows Live" userName="Alejo Zagalsky"/>
            </cr:reactionInfo>
          </cr:reaction>
        </cr:reactions>
      </w16:ext>
    </w16cex:extLst>
  </w16cex:commentExtensible>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0000068" w16cid:durableId="0000006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C5FEE3" w14:textId="77777777" w:rsidR="00A8725B" w:rsidRDefault="00A8725B">
      <w:pPr>
        <w:spacing w:line="240" w:lineRule="auto"/>
      </w:pPr>
      <w:r>
        <w:separator/>
      </w:r>
    </w:p>
  </w:endnote>
  <w:endnote w:type="continuationSeparator" w:id="0">
    <w:p w14:paraId="68FFB92F" w14:textId="77777777" w:rsidR="00A8725B" w:rsidRDefault="00A8725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ontserrat">
    <w:charset w:val="00"/>
    <w:family w:val="auto"/>
    <w:pitch w:val="variable"/>
    <w:sig w:usb0="2000020F" w:usb1="00000003" w:usb2="00000000" w:usb3="00000000" w:csb0="00000197" w:csb1="00000000"/>
    <w:embedRegular r:id="rId1" w:fontKey="{2B9694B8-CDB1-4D81-AEF6-93F2C106491E}"/>
    <w:embedBold r:id="rId2" w:fontKey="{87B366F3-24C8-4C0D-9406-6A3C6EF56A01}"/>
  </w:font>
  <w:font w:name="Open Sans">
    <w:charset w:val="00"/>
    <w:family w:val="swiss"/>
    <w:pitch w:val="variable"/>
    <w:sig w:usb0="E00002EF" w:usb1="4000205B" w:usb2="00000028" w:usb3="00000000" w:csb0="0000019F" w:csb1="00000000"/>
    <w:embedRegular r:id="rId3" w:fontKey="{6016802B-1948-473C-A588-B1FAF2E02C17}"/>
  </w:font>
  <w:font w:name="Calibri">
    <w:panose1 w:val="020F0502020204030204"/>
    <w:charset w:val="00"/>
    <w:family w:val="swiss"/>
    <w:pitch w:val="variable"/>
    <w:sig w:usb0="E4002EFF" w:usb1="C000247B" w:usb2="00000009" w:usb3="00000000" w:csb0="000001FF" w:csb1="00000000"/>
    <w:embedRegular r:id="rId4" w:fontKey="{78E83590-2A7B-4619-8637-6ACC51F6DDEA}"/>
  </w:font>
  <w:font w:name="Cambria">
    <w:panose1 w:val="02040503050406030204"/>
    <w:charset w:val="00"/>
    <w:family w:val="roman"/>
    <w:pitch w:val="variable"/>
    <w:sig w:usb0="E00006FF" w:usb1="420024FF" w:usb2="02000000" w:usb3="00000000" w:csb0="0000019F" w:csb1="00000000"/>
    <w:embedRegular r:id="rId5" w:fontKey="{A667E986-91B9-41A8-AD6D-1B32DFB031B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67" w14:textId="77777777" w:rsidR="00BB2C12" w:rsidRDefault="00BB2C1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65D8E4" w14:textId="77777777" w:rsidR="00A8725B" w:rsidRDefault="00A8725B">
      <w:pPr>
        <w:spacing w:line="240" w:lineRule="auto"/>
      </w:pPr>
      <w:r>
        <w:separator/>
      </w:r>
    </w:p>
  </w:footnote>
  <w:footnote w:type="continuationSeparator" w:id="0">
    <w:p w14:paraId="37080061" w14:textId="77777777" w:rsidR="00A8725B" w:rsidRDefault="00A8725B">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8C14B0"/>
    <w:multiLevelType w:val="multilevel"/>
    <w:tmpl w:val="AB40409E"/>
    <w:lvl w:ilvl="0">
      <w:start w:val="1"/>
      <w:numFmt w:val="bullet"/>
      <w:lvlText w:val="●"/>
      <w:lvlJc w:val="left"/>
      <w:pPr>
        <w:ind w:left="720" w:hanging="360"/>
      </w:pPr>
      <w:rPr>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76E1642"/>
    <w:multiLevelType w:val="multilevel"/>
    <w:tmpl w:val="1236EA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43B22D8"/>
    <w:multiLevelType w:val="multilevel"/>
    <w:tmpl w:val="E8F20D00"/>
    <w:lvl w:ilvl="0">
      <w:start w:val="1"/>
      <w:numFmt w:val="bullet"/>
      <w:lvlText w:val="●"/>
      <w:lvlJc w:val="left"/>
      <w:pPr>
        <w:ind w:left="720" w:hanging="360"/>
      </w:pPr>
      <w:rPr>
        <w:u w:val="none"/>
        <w:shd w:val="clear" w:color="auto" w:fill="auto"/>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FAD495C"/>
    <w:multiLevelType w:val="multilevel"/>
    <w:tmpl w:val="30B4B976"/>
    <w:lvl w:ilvl="0">
      <w:start w:val="1"/>
      <w:numFmt w:val="bullet"/>
      <w:lvlText w:val="●"/>
      <w:lvlJc w:val="right"/>
      <w:pPr>
        <w:ind w:left="720" w:hanging="360"/>
      </w:pPr>
      <w:rPr>
        <w:u w:val="none"/>
      </w:rPr>
    </w:lvl>
    <w:lvl w:ilvl="1">
      <w:start w:val="1"/>
      <w:numFmt w:val="bullet"/>
      <w:lvlText w:val="○"/>
      <w:lvlJc w:val="right"/>
      <w:pPr>
        <w:ind w:left="1440" w:hanging="360"/>
      </w:pPr>
      <w:rPr>
        <w:u w:val="none"/>
      </w:rPr>
    </w:lvl>
    <w:lvl w:ilvl="2">
      <w:start w:val="1"/>
      <w:numFmt w:val="bullet"/>
      <w:lvlText w:val="■"/>
      <w:lvlJc w:val="righ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right"/>
      <w:pPr>
        <w:ind w:left="5040" w:hanging="360"/>
      </w:pPr>
      <w:rPr>
        <w:u w:val="none"/>
      </w:rPr>
    </w:lvl>
    <w:lvl w:ilvl="7">
      <w:start w:val="1"/>
      <w:numFmt w:val="lowerLetter"/>
      <w:lvlText w:val="%8."/>
      <w:lvlJc w:val="right"/>
      <w:pPr>
        <w:ind w:left="5760" w:hanging="360"/>
      </w:pPr>
      <w:rPr>
        <w:u w:val="none"/>
      </w:rPr>
    </w:lvl>
    <w:lvl w:ilvl="8">
      <w:start w:val="1"/>
      <w:numFmt w:val="lowerRoman"/>
      <w:lvlText w:val="%9."/>
      <w:lvlJc w:val="right"/>
      <w:pPr>
        <w:ind w:left="6480" w:hanging="360"/>
      </w:pPr>
      <w:rPr>
        <w:u w:val="none"/>
      </w:rPr>
    </w:lvl>
  </w:abstractNum>
  <w:num w:numId="1" w16cid:durableId="929853342">
    <w:abstractNumId w:val="1"/>
  </w:num>
  <w:num w:numId="2" w16cid:durableId="604114616">
    <w:abstractNumId w:val="2"/>
  </w:num>
  <w:num w:numId="3" w16cid:durableId="1289164041">
    <w:abstractNumId w:val="3"/>
  </w:num>
  <w:num w:numId="4" w16cid:durableId="18485945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C12"/>
    <w:rsid w:val="0061326B"/>
    <w:rsid w:val="00622C47"/>
    <w:rsid w:val="00A8725B"/>
    <w:rsid w:val="00BB2C12"/>
  </w:rsids>
  <m:mathPr>
    <m:mathFont m:val="Cambria Math"/>
    <m:brkBin m:val="before"/>
    <m:brkBinSub m:val="--"/>
    <m:smallFrac m:val="0"/>
    <m:dispDef/>
    <m:lMargin m:val="0"/>
    <m:rMargin m:val="0"/>
    <m:defJc m:val="centerGroup"/>
    <m:wrapIndent m:val="1440"/>
    <m:intLim m:val="subSup"/>
    <m:naryLim m:val="undOvr"/>
  </m:mathPr>
  <w:themeFontLang w:val="es-419"/>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3542A"/>
  <w15:docId w15:val="{DA5DC4FC-CECB-4512-A52D-89B92D0AD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AR" w:eastAsia="es-419"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hyperlink" Target="https://www.motorola.com/us/en/about/corporate-responsibility-environmen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torolanews.com/moto-ai-launches-new-experiences-and-partnerships-with-ai-leaders-giving-users-choice/" TargetMode="External"/><Relationship Id="rId5" Type="http://schemas.openxmlformats.org/officeDocument/2006/relationships/footnotes" Target="footnotes.xml"/><Relationship Id="rId15" Type="http://schemas.openxmlformats.org/officeDocument/2006/relationships/theme" Target="theme/theme1.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2900</Words>
  <Characters>15956</Characters>
  <Application>Microsoft Office Word</Application>
  <DocSecurity>0</DocSecurity>
  <Lines>132</Lines>
  <Paragraphs>37</Paragraphs>
  <ScaleCrop>false</ScaleCrop>
  <Company/>
  <LinksUpToDate>false</LinksUpToDate>
  <CharactersWithSpaces>18819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Alejo Zagalsky</cp:lastModifiedBy>
  <cp:revision>2</cp:revision>
  <dcterms:created xsi:type="dcterms:W3CDTF">2026-01-07T15:49:00Z</dcterms:created>
  <dcterms:modified xsi:type="dcterms:W3CDTF">2026-01-07T15:50:00Z</dcterms:modified>
</cp:coreProperties>
</file>